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1ED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hr-HR"/>
        </w:rPr>
        <w:t>-Split</w:t>
      </w:r>
    </w:p>
    <w:p w14:paraId="1FD8AB3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Vukovarska 11</w:t>
      </w:r>
    </w:p>
    <w:p w14:paraId="562D550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14:paraId="242353D8" w14:textId="5B0D4DA4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KLASA: 602-02/20-01</w:t>
      </w:r>
      <w:r w:rsidR="008E00DD">
        <w:rPr>
          <w:rFonts w:asciiTheme="minorHAnsi" w:hAnsiTheme="minorHAnsi" w:cstheme="minorHAnsi"/>
          <w:sz w:val="24"/>
          <w:szCs w:val="24"/>
          <w:lang w:eastAsia="hr-HR"/>
        </w:rPr>
        <w:t>/1</w:t>
      </w:r>
      <w:r w:rsidR="006C3CD4">
        <w:rPr>
          <w:rFonts w:asciiTheme="minorHAnsi" w:hAnsiTheme="minorHAnsi" w:cstheme="minorHAnsi"/>
          <w:sz w:val="24"/>
          <w:szCs w:val="24"/>
          <w:lang w:eastAsia="hr-HR"/>
        </w:rPr>
        <w:t>80</w:t>
      </w:r>
    </w:p>
    <w:p w14:paraId="7A5453B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URBROJ: 2181-63-20-1</w:t>
      </w:r>
    </w:p>
    <w:p w14:paraId="101B9F6B" w14:textId="2A4D5103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6C3CD4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8D2C62">
        <w:rPr>
          <w:rFonts w:asciiTheme="minorHAnsi" w:hAnsiTheme="minorHAnsi" w:cstheme="minorHAnsi"/>
          <w:sz w:val="24"/>
          <w:szCs w:val="24"/>
          <w:lang w:eastAsia="hr-HR"/>
        </w:rPr>
        <w:t>3</w:t>
      </w:r>
      <w:bookmarkStart w:id="0" w:name="_GoBack"/>
      <w:bookmarkEnd w:id="0"/>
      <w:r w:rsidR="001236E1">
        <w:rPr>
          <w:rFonts w:asciiTheme="minorHAnsi" w:hAnsiTheme="minorHAnsi" w:cstheme="minorHAnsi"/>
          <w:sz w:val="24"/>
          <w:szCs w:val="24"/>
          <w:lang w:eastAsia="hr-HR"/>
        </w:rPr>
        <w:t>.10</w:t>
      </w:r>
      <w:r>
        <w:rPr>
          <w:rFonts w:asciiTheme="minorHAnsi" w:hAnsiTheme="minorHAnsi" w:cstheme="minorHAnsi"/>
          <w:sz w:val="24"/>
          <w:szCs w:val="24"/>
          <w:lang w:eastAsia="hr-HR"/>
        </w:rPr>
        <w:t>.2020.</w:t>
      </w:r>
    </w:p>
    <w:p w14:paraId="0EBF97ED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342095" w14:textId="4843E482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novine,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105/10., 90/11.,5/12., 16/12., 86/12., 94/13., 136/14.-RUSRH, </w:t>
      </w:r>
      <w:r w:rsidRPr="006961A2">
        <w:rPr>
          <w:rStyle w:val="Naglaeno"/>
          <w:rFonts w:asciiTheme="minorHAnsi" w:hAnsiTheme="minorHAnsi" w:cstheme="minorHAnsi"/>
          <w:b w:val="0"/>
          <w:color w:val="000000"/>
        </w:rPr>
        <w:t>152/14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>7/17., 68/18</w:t>
      </w:r>
      <w:r w:rsidR="005336BE">
        <w:rPr>
          <w:rFonts w:asciiTheme="minorHAnsi" w:hAnsiTheme="minorHAnsi" w:cstheme="minorHAnsi"/>
          <w:sz w:val="24"/>
          <w:szCs w:val="24"/>
        </w:rPr>
        <w:t xml:space="preserve">; </w:t>
      </w:r>
      <w:r>
        <w:rPr>
          <w:rFonts w:asciiTheme="minorHAnsi" w:hAnsiTheme="minorHAnsi" w:cstheme="minorHAnsi"/>
          <w:sz w:val="24"/>
          <w:szCs w:val="24"/>
        </w:rPr>
        <w:t>98/19 i 64/20.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i  članka 8. i 9. Pravilnika o postupku zapošljavanja te procjeni i vrednovanju kandidata za zapošljavanje u Osnovnoj školi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Manuš-Split</w:t>
      </w:r>
      <w:r w:rsidR="003422CF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>Split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(u daljnjem tekstu: Pravilnik)</w:t>
      </w:r>
      <w:r w:rsidR="003422CF">
        <w:rPr>
          <w:rFonts w:asciiTheme="minorHAnsi" w:hAnsiTheme="minorHAnsi" w:cstheme="minorHAnsi"/>
          <w:color w:val="000000"/>
          <w:sz w:val="24"/>
          <w:szCs w:val="24"/>
        </w:rPr>
        <w:t xml:space="preserve"> te Pravilnika o izmjenama i dopunama Pravilnika o postupku zapošljavanja te procjeni i vrednovanju kandidata za zapošljavanje,</w:t>
      </w:r>
      <w:r>
        <w:rPr>
          <w:rFonts w:asciiTheme="minorHAnsi" w:hAnsiTheme="minorHAnsi" w:cstheme="minorHAnsi"/>
          <w:sz w:val="24"/>
          <w:szCs w:val="24"/>
        </w:rPr>
        <w:t xml:space="preserve"> 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 Manuš- Split, Vukovarska 11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prof., objavljuje:</w:t>
      </w:r>
    </w:p>
    <w:p w14:paraId="55D2EAE4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NATJEČAJ</w:t>
      </w:r>
    </w:p>
    <w:p w14:paraId="178A02D9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14:paraId="249C06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0ADEFB7" w14:textId="21190958" w:rsidR="006961A2" w:rsidRDefault="006961A2" w:rsidP="006961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Učitelj/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ica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401B10">
        <w:rPr>
          <w:rFonts w:asciiTheme="minorHAnsi" w:hAnsiTheme="minorHAnsi" w:cstheme="minorHAnsi"/>
          <w:bCs/>
          <w:sz w:val="24"/>
          <w:szCs w:val="24"/>
          <w:lang w:eastAsia="hr-HR"/>
        </w:rPr>
        <w:t>razredne nastave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puno radno vrijeme</w:t>
      </w:r>
      <w:r w:rsidR="00A952DD">
        <w:rPr>
          <w:rFonts w:asciiTheme="minorHAnsi" w:hAnsiTheme="minorHAnsi" w:cstheme="minorHAnsi"/>
          <w:bCs/>
          <w:sz w:val="24"/>
          <w:szCs w:val="24"/>
          <w:lang w:eastAsia="hr-HR"/>
        </w:rPr>
        <w:t>, zamjena</w:t>
      </w:r>
      <w:r w:rsidR="00401B10">
        <w:rPr>
          <w:rFonts w:asciiTheme="minorHAnsi" w:hAnsiTheme="minorHAnsi" w:cstheme="minorHAnsi"/>
          <w:bCs/>
          <w:sz w:val="24"/>
          <w:szCs w:val="24"/>
          <w:lang w:eastAsia="hr-HR"/>
        </w:rPr>
        <w:t>.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   </w:t>
      </w:r>
    </w:p>
    <w:p w14:paraId="7BD1FA98" w14:textId="77777777" w:rsidR="006961A2" w:rsidRDefault="006961A2" w:rsidP="006961A2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Osnovna škola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>-Split, Split</w:t>
      </w:r>
    </w:p>
    <w:p w14:paraId="4187A57C" w14:textId="77777777" w:rsidR="006961A2" w:rsidRDefault="006961A2" w:rsidP="006961A2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BE46117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14:paraId="536D571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14:paraId="24B20B5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5D6A7647" w14:textId="6FA226E4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 i 75/20).</w:t>
      </w:r>
    </w:p>
    <w:p w14:paraId="584861ED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14:paraId="6BE19CA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14:paraId="4943D7E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14:paraId="4ABDE6DF" w14:textId="77777777" w:rsidR="006961A2" w:rsidRPr="00A952DD" w:rsidRDefault="006961A2" w:rsidP="006961A2">
      <w:pPr>
        <w:pStyle w:val="Bezproreda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hr-HR"/>
        </w:rPr>
      </w:pPr>
      <w:r w:rsidRPr="00A952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724ED6D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14:paraId="55942003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14:paraId="2E9CF85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56EF2479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2F572920" w14:textId="77777777" w:rsidR="006961A2" w:rsidRPr="00A952DD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A952DD">
        <w:rPr>
          <w:rFonts w:asciiTheme="minorHAnsi" w:hAnsiTheme="minorHAnsi" w:cstheme="minorHAnsi"/>
          <w:b/>
          <w:sz w:val="24"/>
          <w:szCs w:val="24"/>
          <w:lang w:eastAsia="hr-HR"/>
        </w:rPr>
        <w:t>Uz  vlastoručno potpisanu prijavu  na natječaj potrebno je priložiti:</w:t>
      </w:r>
    </w:p>
    <w:p w14:paraId="3DD16B12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14:paraId="26055F17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14:paraId="371DCF1F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14:paraId="0D9FA2F8" w14:textId="21FD2F3F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30 dana</w:t>
      </w:r>
      <w:r w:rsidR="006C3CD4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E8B0760" w14:textId="7B37B0E2" w:rsidR="006961A2" w:rsidRPr="006C3CD4" w:rsidRDefault="006961A2" w:rsidP="00787C1B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3CD4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14:paraId="46A6BD2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14:paraId="05B33B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47FA23F9" w14:textId="3AF8491C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ostvaruje pravo prednosti pri zapošljavanju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>temelju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121/17.,98/19), članka 48.f 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5336B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lang w:eastAsia="hr-HR"/>
        </w:rPr>
        <w:t>148/13 i 98/19.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novine, broj: 157/13., 152/14. </w:t>
      </w:r>
      <w:r w:rsidR="009A1EF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39/18. i 32/20) </w:t>
      </w:r>
      <w:r>
        <w:rPr>
          <w:rFonts w:asciiTheme="minorHAnsi" w:hAnsiTheme="minorHAnsi" w:cstheme="minorHAnsi"/>
          <w:sz w:val="24"/>
          <w:szCs w:val="24"/>
        </w:rPr>
        <w:t>dužan je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pored navedenih isprava odnosno priloga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>te ima prednost u odnosu na ostale kandidate samo pod jednakim uvjetima.</w:t>
      </w:r>
    </w:p>
    <w:p w14:paraId="6242ED9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 w14:paraId="3CA15D13" w14:textId="77777777" w:rsidR="006961A2" w:rsidRDefault="008D2C62" w:rsidP="006961A2">
      <w:pPr>
        <w:rPr>
          <w:rStyle w:val="Hiperveza"/>
        </w:rPr>
      </w:pPr>
      <w:hyperlink r:id="rId5" w:history="1">
        <w:r w:rsidR="006961A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57C639E" w14:textId="77777777" w:rsidR="006961A2" w:rsidRDefault="006961A2" w:rsidP="006961A2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javno dostupnoj mrežnoj stranici Škole, poveznica:</w:t>
      </w:r>
      <w:r>
        <w:rPr>
          <w:rStyle w:val="Hiperveza"/>
        </w:rPr>
        <w:t xml:space="preserve"> </w:t>
      </w:r>
      <w:hyperlink r:id="rId6" w:history="1">
        <w:r>
          <w:rPr>
            <w:rStyle w:val="Hiperveza"/>
          </w:rPr>
          <w:t>http://os-manus-st.skole.hr/natjecaji</w:t>
        </w:r>
      </w:hyperlink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će se</w:t>
      </w:r>
      <w:r>
        <w:rPr>
          <w:rFonts w:eastAsia="Calibr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60066356" w14:textId="77777777" w:rsidR="006961A2" w:rsidRDefault="006961A2" w:rsidP="006961A2">
      <w:pPr>
        <w:rPr>
          <w:rStyle w:val="Hiperveza"/>
        </w:rPr>
      </w:pPr>
    </w:p>
    <w:p w14:paraId="701DCA42" w14:textId="7385946A" w:rsidR="006961A2" w:rsidRDefault="006961A2" w:rsidP="006961A2">
      <w:pPr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Kandidat koji</w:t>
      </w:r>
      <w:r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cstheme="minorHAnsi"/>
          <w:sz w:val="24"/>
          <w:szCs w:val="24"/>
        </w:rPr>
        <w:t>obvezan</w:t>
      </w:r>
      <w:r>
        <w:rPr>
          <w:rFonts w:cstheme="minorHAnsi"/>
          <w:color w:val="000000"/>
          <w:sz w:val="24"/>
          <w:szCs w:val="24"/>
        </w:rPr>
        <w:t xml:space="preserve"> je pristupiti procjeni</w:t>
      </w:r>
      <w:r>
        <w:rPr>
          <w:rFonts w:cstheme="minorHAnsi"/>
          <w:sz w:val="24"/>
          <w:szCs w:val="24"/>
        </w:rPr>
        <w:t xml:space="preserve"> odnosno testiranju </w:t>
      </w:r>
      <w:r>
        <w:rPr>
          <w:rFonts w:cstheme="minorHAnsi"/>
          <w:color w:val="000000"/>
          <w:sz w:val="24"/>
          <w:szCs w:val="24"/>
        </w:rPr>
        <w:t>prema odredbama Pravilnika o postupku zapošljavanja te procjeni i vrednovanju kandidata za zapošljavanje</w:t>
      </w:r>
      <w:r w:rsidR="00A952DD">
        <w:rPr>
          <w:rFonts w:cstheme="minorHAnsi"/>
          <w:color w:val="000000"/>
          <w:sz w:val="24"/>
          <w:szCs w:val="24"/>
        </w:rPr>
        <w:t xml:space="preserve"> i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952DD">
        <w:rPr>
          <w:rFonts w:cstheme="minorHAnsi"/>
          <w:color w:val="000000"/>
          <w:sz w:val="24"/>
          <w:szCs w:val="24"/>
        </w:rPr>
        <w:t>Pravilnika o izmjenama i dopunama Pravilnika o postupku zapošljavanja te procjeni i vrednovanju kandidata za zapošljavanje,</w:t>
      </w:r>
      <w:r>
        <w:rPr>
          <w:rFonts w:cstheme="minorHAnsi"/>
          <w:color w:val="000000"/>
          <w:sz w:val="24"/>
          <w:szCs w:val="24"/>
        </w:rPr>
        <w:t xml:space="preserve"> Osnovnoj školi </w:t>
      </w:r>
      <w:proofErr w:type="spellStart"/>
      <w:r>
        <w:rPr>
          <w:rFonts w:cstheme="minorHAnsi"/>
          <w:color w:val="000000"/>
          <w:sz w:val="24"/>
          <w:szCs w:val="24"/>
        </w:rPr>
        <w:t>Manuš</w:t>
      </w:r>
      <w:proofErr w:type="spellEnd"/>
      <w:r>
        <w:rPr>
          <w:rFonts w:cstheme="minorHAnsi"/>
          <w:color w:val="000000"/>
          <w:sz w:val="24"/>
          <w:szCs w:val="24"/>
        </w:rPr>
        <w:t>-Split, Split. Pravilnik je dostupan na poveznici:</w:t>
      </w:r>
    </w:p>
    <w:p w14:paraId="41E53505" w14:textId="3ABAE699" w:rsidR="006961A2" w:rsidRDefault="008D2C62" w:rsidP="006961A2">
      <w:pPr>
        <w:rPr>
          <w:rStyle w:val="Hiperveza"/>
          <w:color w:val="0000FF"/>
          <w:u w:val="single"/>
        </w:rPr>
      </w:pPr>
      <w:hyperlink r:id="rId7" w:anchor="mod_news" w:history="1">
        <w:r w:rsidR="006961A2">
          <w:rPr>
            <w:rStyle w:val="Hiperveza"/>
            <w:color w:val="0000FF"/>
            <w:u w:val="single"/>
          </w:rPr>
          <w:t>http://os-manus-st.skole.hr/zakoni?news_hk=6259&amp;news_id=1301&amp;mshow=2640#mod_news</w:t>
        </w:r>
      </w:hyperlink>
    </w:p>
    <w:p w14:paraId="4F4BBFC3" w14:textId="77777777" w:rsidR="00F50BB3" w:rsidRDefault="005336BE" w:rsidP="005336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Kandidat koji ne pristupi procjeni odnosno testiranju smatra se da je odustao od prijave na natječaj.</w:t>
      </w:r>
    </w:p>
    <w:p w14:paraId="112FE227" w14:textId="541BF325" w:rsidR="006961A2" w:rsidRDefault="005336BE" w:rsidP="005336BE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961A2">
        <w:rPr>
          <w:rFonts w:cstheme="minorHAnsi"/>
          <w:sz w:val="24"/>
          <w:szCs w:val="24"/>
        </w:rPr>
        <w:t xml:space="preserve">Kandidat </w:t>
      </w:r>
      <w:r w:rsidR="006961A2">
        <w:rPr>
          <w:rFonts w:cstheme="minorHAnsi"/>
          <w:color w:val="000000"/>
          <w:sz w:val="24"/>
          <w:szCs w:val="24"/>
        </w:rPr>
        <w:t xml:space="preserve">prijavom na natječaj </w:t>
      </w:r>
      <w:r w:rsidR="006961A2">
        <w:rPr>
          <w:rFonts w:cstheme="minorHAnsi"/>
          <w:sz w:val="24"/>
          <w:szCs w:val="24"/>
        </w:rPr>
        <w:t xml:space="preserve">daje </w:t>
      </w:r>
      <w:r w:rsidR="006961A2">
        <w:rPr>
          <w:rFonts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 w:rsidR="006961A2">
        <w:rPr>
          <w:rFonts w:cstheme="minorHAnsi"/>
          <w:sz w:val="24"/>
          <w:szCs w:val="24"/>
        </w:rPr>
        <w:t xml:space="preserve"> sukladno važećim propisima o zaštiti osobnih podataka.</w:t>
      </w:r>
    </w:p>
    <w:p w14:paraId="7503A3C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27AE9FD9" w14:textId="2E6784EE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</w:t>
      </w:r>
      <w:r w:rsidR="001236E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Manuš-Split, Split  </w:t>
      </w:r>
      <w:r>
        <w:rPr>
          <w:rFonts w:asciiTheme="minorHAnsi" w:hAnsiTheme="minorHAnsi" w:cstheme="minorHAnsi"/>
          <w:sz w:val="24"/>
          <w:szCs w:val="24"/>
        </w:rPr>
        <w:t>s naznakom ˝za natječaj-učitelj</w:t>
      </w:r>
      <w:r w:rsidR="00C6428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64282"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01B10" w:rsidRPr="005336BE">
        <w:rPr>
          <w:rFonts w:asciiTheme="minorHAnsi" w:hAnsiTheme="minorHAnsi" w:cstheme="minorHAnsi"/>
          <w:b/>
          <w:sz w:val="24"/>
          <w:szCs w:val="24"/>
        </w:rPr>
        <w:t>razredne nastave</w:t>
      </w:r>
      <w:r w:rsidR="00401B10">
        <w:rPr>
          <w:rFonts w:asciiTheme="minorHAnsi" w:hAnsiTheme="minorHAnsi" w:cstheme="minorHAnsi"/>
          <w:sz w:val="24"/>
          <w:szCs w:val="24"/>
        </w:rPr>
        <w:t xml:space="preserve"> </w:t>
      </w:r>
      <w:r w:rsidR="00A952DD">
        <w:rPr>
          <w:rFonts w:asciiTheme="minorHAnsi" w:hAnsiTheme="minorHAnsi" w:cstheme="minorHAnsi"/>
          <w:sz w:val="24"/>
          <w:szCs w:val="24"/>
        </w:rPr>
        <w:t>.</w:t>
      </w:r>
      <w:r w:rsidR="00210D77">
        <w:rPr>
          <w:rFonts w:asciiTheme="minorHAnsi" w:hAnsiTheme="minorHAnsi" w:cstheme="minorHAnsi"/>
          <w:sz w:val="24"/>
          <w:szCs w:val="24"/>
        </w:rPr>
        <w:t>“</w:t>
      </w:r>
    </w:p>
    <w:p w14:paraId="7137153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Nepravodobne, nepotpune i vlastoručno nepotpisane prijave neće se razmatrati.</w:t>
      </w:r>
    </w:p>
    <w:p w14:paraId="69366A9F" w14:textId="74D384CB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 na natječaj o rezultatima natječaja bit će obaviješten putem mrežne stranice Škole, poveznica: </w:t>
      </w:r>
      <w:hyperlink r:id="rId8" w:history="1">
        <w:r w:rsidR="000B7107" w:rsidRPr="00A504CF">
          <w:rPr>
            <w:rStyle w:val="Hiperveza"/>
            <w:rFonts w:asciiTheme="minorHAnsi" w:eastAsiaTheme="minorHAnsi" w:hAnsiTheme="minorHAnsi" w:cstheme="minorBidi"/>
          </w:rPr>
          <w:t>http://os-manus-st.skole.hr/natjecaji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najkasnije u roku od petnaest dana od dana sklapanja ugovora o radu 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14:paraId="4880D6E1" w14:textId="11C0475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87D80A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A54F12" w14:textId="3268849C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Ravnateljica:</w:t>
      </w:r>
    </w:p>
    <w:p w14:paraId="41BD47F0" w14:textId="30374D71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Guć,prof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C711267" w14:textId="57931936" w:rsidR="008F69FE" w:rsidRDefault="006961A2" w:rsidP="006961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13B0B8D" w14:textId="1136FF63" w:rsidR="00401B10" w:rsidRDefault="00401B10" w:rsidP="006961A2"/>
    <w:p w14:paraId="05F0204E" w14:textId="681411AC" w:rsidR="00401B10" w:rsidRDefault="00401B10" w:rsidP="006961A2"/>
    <w:p w14:paraId="64F6DC4F" w14:textId="6D6EA0F5" w:rsidR="00401B10" w:rsidRDefault="00401B10" w:rsidP="006961A2"/>
    <w:p w14:paraId="4821C42D" w14:textId="526FBED9" w:rsidR="00401B10" w:rsidRDefault="00401B10" w:rsidP="006961A2"/>
    <w:p w14:paraId="23F97622" w14:textId="3435AE06" w:rsidR="00401B10" w:rsidRDefault="00401B10" w:rsidP="006961A2"/>
    <w:p w14:paraId="0A61F473" w14:textId="6AEB9234" w:rsidR="00401B10" w:rsidRDefault="00401B10" w:rsidP="006961A2"/>
    <w:p w14:paraId="6A54B818" w14:textId="4F275D70" w:rsidR="00401B10" w:rsidRDefault="00401B10" w:rsidP="006961A2"/>
    <w:p w14:paraId="34388108" w14:textId="76BAE698" w:rsidR="00401B10" w:rsidRDefault="00401B10" w:rsidP="006961A2"/>
    <w:p w14:paraId="7B2D5B7D" w14:textId="161BB76F" w:rsidR="00401B10" w:rsidRDefault="00401B10" w:rsidP="006961A2"/>
    <w:p w14:paraId="4058DBE4" w14:textId="2BF88701" w:rsidR="00401B10" w:rsidRDefault="00401B10" w:rsidP="006961A2"/>
    <w:p w14:paraId="78600EA5" w14:textId="181ED59E" w:rsidR="00401B10" w:rsidRDefault="00401B10" w:rsidP="006961A2"/>
    <w:p w14:paraId="71F5C3AB" w14:textId="7C607CF1" w:rsidR="00401B10" w:rsidRDefault="00401B10" w:rsidP="006961A2"/>
    <w:p w14:paraId="1CA61347" w14:textId="2A3E49A9" w:rsidR="00401B10" w:rsidRDefault="00401B10" w:rsidP="006961A2"/>
    <w:p w14:paraId="329C9B15" w14:textId="3CF6416E" w:rsidR="00401B10" w:rsidRDefault="00401B10" w:rsidP="006961A2"/>
    <w:p w14:paraId="4E38F9C5" w14:textId="7AD2C81D" w:rsidR="00401B10" w:rsidRDefault="00401B10" w:rsidP="006961A2"/>
    <w:p w14:paraId="035400AB" w14:textId="48AA449C" w:rsidR="00401B10" w:rsidRDefault="00401B10" w:rsidP="006961A2"/>
    <w:p w14:paraId="4717001F" w14:textId="586C81DF" w:rsidR="00401B10" w:rsidRDefault="00401B10" w:rsidP="006961A2"/>
    <w:p w14:paraId="55BF3555" w14:textId="236DD83F" w:rsidR="00401B10" w:rsidRDefault="00401B10" w:rsidP="006961A2"/>
    <w:p w14:paraId="480D9E9C" w14:textId="4D8AA994" w:rsidR="00401B10" w:rsidRDefault="00401B10" w:rsidP="006961A2"/>
    <w:p w14:paraId="5B98639D" w14:textId="00325781" w:rsidR="00401B10" w:rsidRDefault="00401B10" w:rsidP="006961A2"/>
    <w:p w14:paraId="26539EB2" w14:textId="70FBDA4B" w:rsidR="00401B10" w:rsidRDefault="00401B10" w:rsidP="006961A2"/>
    <w:p w14:paraId="08F2705A" w14:textId="57CCDEF9" w:rsidR="00401B10" w:rsidRDefault="00401B10" w:rsidP="006961A2"/>
    <w:sectPr w:rsidR="0040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EB5"/>
    <w:multiLevelType w:val="hybridMultilevel"/>
    <w:tmpl w:val="2CF06B5A"/>
    <w:lvl w:ilvl="0" w:tplc="B40A780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85"/>
    <w:rsid w:val="000B7107"/>
    <w:rsid w:val="001236E1"/>
    <w:rsid w:val="00210D77"/>
    <w:rsid w:val="00232F80"/>
    <w:rsid w:val="003422CF"/>
    <w:rsid w:val="00401B10"/>
    <w:rsid w:val="005336BE"/>
    <w:rsid w:val="006961A2"/>
    <w:rsid w:val="006C3CD4"/>
    <w:rsid w:val="007848A7"/>
    <w:rsid w:val="008D2C62"/>
    <w:rsid w:val="008E00DD"/>
    <w:rsid w:val="008F69FE"/>
    <w:rsid w:val="009A1EFF"/>
    <w:rsid w:val="00A952DD"/>
    <w:rsid w:val="00C64282"/>
    <w:rsid w:val="00DB3785"/>
    <w:rsid w:val="00F50BB3"/>
    <w:rsid w:val="00FC5033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58DE"/>
  <w15:chartTrackingRefBased/>
  <w15:docId w15:val="{927207C6-1359-4843-9088-B87AF4BD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A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61A2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6961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961A2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6961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0D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0B710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7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nus-s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anus-st.skole.hr/zakoni?news_hk=6259&amp;news_id=1301&amp;mshow=2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anus-st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24</cp:revision>
  <cp:lastPrinted>2020-10-21T11:59:00Z</cp:lastPrinted>
  <dcterms:created xsi:type="dcterms:W3CDTF">2020-10-09T06:48:00Z</dcterms:created>
  <dcterms:modified xsi:type="dcterms:W3CDTF">2020-10-22T10:39:00Z</dcterms:modified>
</cp:coreProperties>
</file>