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795" w:rsidRPr="00AB1FD8" w:rsidRDefault="002A5795" w:rsidP="005B4DC3">
      <w:pPr>
        <w:spacing w:after="0"/>
        <w:jc w:val="both"/>
        <w:rPr>
          <w:rFonts w:asciiTheme="minorHAnsi" w:hAnsiTheme="minorHAnsi" w:cstheme="minorHAnsi"/>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375F32">
      <w:pPr>
        <w:jc w:val="center"/>
        <w:rPr>
          <w:rFonts w:asciiTheme="minorHAnsi" w:hAnsiTheme="minorHAnsi" w:cstheme="minorHAnsi"/>
          <w:b/>
          <w:sz w:val="36"/>
          <w:szCs w:val="36"/>
        </w:rPr>
      </w:pPr>
      <w:r w:rsidRPr="00AB1FD8">
        <w:rPr>
          <w:rFonts w:asciiTheme="minorHAnsi" w:hAnsiTheme="minorHAnsi" w:cstheme="minorHAnsi"/>
          <w:b/>
          <w:sz w:val="36"/>
          <w:szCs w:val="36"/>
        </w:rPr>
        <w:t>MJERE POVEĆANJA SIGURNOSTI</w:t>
      </w:r>
      <w:r w:rsidR="00375F32">
        <w:rPr>
          <w:rFonts w:asciiTheme="minorHAnsi" w:hAnsiTheme="minorHAnsi" w:cstheme="minorHAnsi"/>
          <w:b/>
          <w:sz w:val="36"/>
          <w:szCs w:val="36"/>
        </w:rPr>
        <w:t xml:space="preserve"> I</w:t>
      </w:r>
    </w:p>
    <w:p w:rsidR="002A5795" w:rsidRPr="00AB1FD8" w:rsidRDefault="002A5795" w:rsidP="005B4DC3">
      <w:pPr>
        <w:jc w:val="center"/>
        <w:rPr>
          <w:rFonts w:asciiTheme="minorHAnsi" w:hAnsiTheme="minorHAnsi" w:cstheme="minorHAnsi"/>
          <w:b/>
          <w:sz w:val="36"/>
          <w:szCs w:val="36"/>
        </w:rPr>
      </w:pPr>
      <w:r w:rsidRPr="00AB1FD8">
        <w:rPr>
          <w:rFonts w:asciiTheme="minorHAnsi" w:hAnsiTheme="minorHAnsi" w:cstheme="minorHAnsi"/>
          <w:b/>
          <w:sz w:val="36"/>
          <w:szCs w:val="36"/>
        </w:rPr>
        <w:t>PROTOKOL</w:t>
      </w:r>
      <w:r w:rsidR="00375F32">
        <w:rPr>
          <w:rFonts w:asciiTheme="minorHAnsi" w:hAnsiTheme="minorHAnsi" w:cstheme="minorHAnsi"/>
          <w:b/>
          <w:sz w:val="36"/>
          <w:szCs w:val="36"/>
        </w:rPr>
        <w:t>I</w:t>
      </w:r>
      <w:r w:rsidRPr="00AB1FD8">
        <w:rPr>
          <w:rFonts w:asciiTheme="minorHAnsi" w:hAnsiTheme="minorHAnsi" w:cstheme="minorHAnsi"/>
          <w:b/>
          <w:sz w:val="36"/>
          <w:szCs w:val="36"/>
        </w:rPr>
        <w:t xml:space="preserve"> POSTUPANJA</w:t>
      </w:r>
      <w:r w:rsidR="00375F32">
        <w:rPr>
          <w:rFonts w:asciiTheme="minorHAnsi" w:hAnsiTheme="minorHAnsi" w:cstheme="minorHAnsi"/>
          <w:b/>
          <w:sz w:val="36"/>
          <w:szCs w:val="36"/>
        </w:rPr>
        <w:t xml:space="preserve"> U OŠ MANUŠ-SPLIT</w:t>
      </w: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center"/>
        <w:rPr>
          <w:rFonts w:asciiTheme="minorHAnsi" w:hAnsiTheme="minorHAnsi" w:cstheme="minorHAnsi"/>
          <w:b/>
          <w:sz w:val="24"/>
          <w:szCs w:val="24"/>
        </w:rPr>
      </w:pPr>
      <w:r w:rsidRPr="00AB1FD8">
        <w:rPr>
          <w:rFonts w:asciiTheme="minorHAnsi" w:hAnsiTheme="minorHAnsi" w:cstheme="minorHAnsi"/>
          <w:b/>
          <w:sz w:val="24"/>
          <w:szCs w:val="24"/>
        </w:rPr>
        <w:t>U SPLITU, siječanj 2025.</w:t>
      </w: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bookmarkStart w:id="0" w:name="_heading=h.30j0zll" w:colFirst="0" w:colLast="0"/>
      <w:bookmarkEnd w:id="0"/>
    </w:p>
    <w:p w:rsidR="005B4DC3" w:rsidRPr="00AB1FD8" w:rsidRDefault="005B4DC3" w:rsidP="005B4DC3">
      <w:pPr>
        <w:keepNext/>
        <w:keepLines/>
        <w:pBdr>
          <w:top w:val="nil"/>
          <w:left w:val="nil"/>
          <w:bottom w:val="nil"/>
          <w:right w:val="nil"/>
          <w:between w:val="nil"/>
        </w:pBdr>
        <w:spacing w:before="240" w:after="0"/>
        <w:jc w:val="both"/>
        <w:rPr>
          <w:rFonts w:asciiTheme="minorHAnsi" w:hAnsiTheme="minorHAnsi" w:cstheme="minorHAnsi"/>
          <w:b/>
          <w:sz w:val="28"/>
          <w:szCs w:val="28"/>
          <w:u w:val="single"/>
        </w:rPr>
      </w:pPr>
    </w:p>
    <w:p w:rsidR="002A5795" w:rsidRPr="00AB1FD8" w:rsidRDefault="002A5795" w:rsidP="005B4DC3">
      <w:pPr>
        <w:widowControl w:val="0"/>
        <w:tabs>
          <w:tab w:val="right" w:pos="12000"/>
        </w:tabs>
        <w:spacing w:before="60" w:after="0"/>
        <w:jc w:val="both"/>
        <w:rPr>
          <w:rFonts w:asciiTheme="minorHAnsi" w:eastAsia="Arial" w:hAnsiTheme="minorHAnsi" w:cstheme="minorHAnsi"/>
        </w:rPr>
      </w:pPr>
    </w:p>
    <w:p w:rsidR="00D60C2E" w:rsidRDefault="00D60C2E">
      <w:pPr>
        <w:spacing w:after="0" w:line="240" w:lineRule="auto"/>
        <w:rPr>
          <w:rFonts w:asciiTheme="majorHAnsi" w:eastAsiaTheme="majorEastAsia" w:hAnsiTheme="majorHAnsi" w:cstheme="majorBidi"/>
          <w:sz w:val="32"/>
          <w:szCs w:val="32"/>
        </w:rPr>
      </w:pPr>
      <w:r>
        <w:br w:type="page"/>
      </w:r>
    </w:p>
    <w:sdt>
      <w:sdtPr>
        <w:rPr>
          <w:rFonts w:ascii="Calibri" w:eastAsia="Calibri" w:hAnsi="Calibri" w:cs="Calibri"/>
          <w:color w:val="auto"/>
          <w:sz w:val="22"/>
          <w:szCs w:val="22"/>
          <w:lang w:eastAsia="en-US"/>
        </w:rPr>
        <w:id w:val="-521242207"/>
        <w:docPartObj>
          <w:docPartGallery w:val="Table of Contents"/>
          <w:docPartUnique/>
        </w:docPartObj>
      </w:sdtPr>
      <w:sdtEndPr>
        <w:rPr>
          <w:b/>
          <w:bCs/>
        </w:rPr>
      </w:sdtEndPr>
      <w:sdtContent>
        <w:p w:rsidR="00D60C2E" w:rsidRDefault="00D60C2E">
          <w:pPr>
            <w:pStyle w:val="TOCNaslov"/>
          </w:pPr>
        </w:p>
        <w:p w:rsidR="00D60C2E" w:rsidRDefault="00D60C2E">
          <w:pPr>
            <w:pStyle w:val="TOCNaslov"/>
          </w:pPr>
        </w:p>
        <w:p w:rsidR="00D60C2E" w:rsidRDefault="00D60C2E">
          <w:pPr>
            <w:pStyle w:val="TOCNaslov"/>
          </w:pPr>
        </w:p>
        <w:p w:rsidR="00D60C2E" w:rsidRPr="00D60C2E" w:rsidRDefault="00D60C2E">
          <w:pPr>
            <w:pStyle w:val="TOCNaslov"/>
            <w:rPr>
              <w:color w:val="auto"/>
            </w:rPr>
          </w:pPr>
          <w:r w:rsidRPr="00D60C2E">
            <w:rPr>
              <w:color w:val="auto"/>
            </w:rPr>
            <w:t>Sadržaj</w:t>
          </w:r>
        </w:p>
        <w:p w:rsidR="00D60C2E" w:rsidRDefault="00D60C2E">
          <w:pPr>
            <w:pStyle w:val="Sadraj1"/>
            <w:tabs>
              <w:tab w:val="right" w:leader="dot" w:pos="10194"/>
            </w:tabs>
            <w:rPr>
              <w:rFonts w:asciiTheme="minorHAnsi" w:eastAsiaTheme="minorEastAsia" w:hAnsiTheme="minorHAnsi" w:cstheme="minorBidi"/>
              <w:noProof/>
              <w:lang w:eastAsia="hr-HR"/>
            </w:rPr>
          </w:pPr>
          <w:r>
            <w:fldChar w:fldCharType="begin"/>
          </w:r>
          <w:r>
            <w:instrText xml:space="preserve"> TOC \o "1-3" \h \z \u </w:instrText>
          </w:r>
          <w:r>
            <w:fldChar w:fldCharType="separate"/>
          </w:r>
          <w:hyperlink w:anchor="_Toc186710131" w:history="1">
            <w:r w:rsidRPr="00971159">
              <w:rPr>
                <w:rStyle w:val="Hiperveza"/>
                <w:noProof/>
              </w:rPr>
              <w:t>UVOD</w:t>
            </w:r>
            <w:r>
              <w:rPr>
                <w:noProof/>
                <w:webHidden/>
              </w:rPr>
              <w:tab/>
            </w:r>
            <w:r>
              <w:rPr>
                <w:noProof/>
                <w:webHidden/>
              </w:rPr>
              <w:fldChar w:fldCharType="begin"/>
            </w:r>
            <w:r>
              <w:rPr>
                <w:noProof/>
                <w:webHidden/>
              </w:rPr>
              <w:instrText xml:space="preserve"> PAGEREF _Toc186710131 \h </w:instrText>
            </w:r>
            <w:r>
              <w:rPr>
                <w:noProof/>
                <w:webHidden/>
              </w:rPr>
            </w:r>
            <w:r>
              <w:rPr>
                <w:noProof/>
                <w:webHidden/>
              </w:rPr>
              <w:fldChar w:fldCharType="separate"/>
            </w:r>
            <w:r>
              <w:rPr>
                <w:noProof/>
                <w:webHidden/>
              </w:rPr>
              <w:t>3</w:t>
            </w:r>
            <w:r>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2" w:history="1">
            <w:r w:rsidR="00D60C2E" w:rsidRPr="00971159">
              <w:rPr>
                <w:rStyle w:val="Hiperveza"/>
                <w:noProof/>
              </w:rPr>
              <w:t>II. NAČELA DEŽURSTVA</w:t>
            </w:r>
            <w:r w:rsidR="00D60C2E">
              <w:rPr>
                <w:noProof/>
                <w:webHidden/>
              </w:rPr>
              <w:tab/>
            </w:r>
            <w:r w:rsidR="00D60C2E">
              <w:rPr>
                <w:noProof/>
                <w:webHidden/>
              </w:rPr>
              <w:fldChar w:fldCharType="begin"/>
            </w:r>
            <w:r w:rsidR="00D60C2E">
              <w:rPr>
                <w:noProof/>
                <w:webHidden/>
              </w:rPr>
              <w:instrText xml:space="preserve"> PAGEREF _Toc186710132 \h </w:instrText>
            </w:r>
            <w:r w:rsidR="00D60C2E">
              <w:rPr>
                <w:noProof/>
                <w:webHidden/>
              </w:rPr>
            </w:r>
            <w:r w:rsidR="00D60C2E">
              <w:rPr>
                <w:noProof/>
                <w:webHidden/>
              </w:rPr>
              <w:fldChar w:fldCharType="separate"/>
            </w:r>
            <w:r w:rsidR="00D60C2E">
              <w:rPr>
                <w:noProof/>
                <w:webHidden/>
              </w:rPr>
              <w:t>4</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3" w:history="1">
            <w:r w:rsidR="00D60C2E" w:rsidRPr="00971159">
              <w:rPr>
                <w:rStyle w:val="Hiperveza"/>
                <w:noProof/>
              </w:rPr>
              <w:t>III. ULAZAK  RODITELJA I DRUGIH STRANAKA U ŠKOLU</w:t>
            </w:r>
            <w:r w:rsidR="00D60C2E">
              <w:rPr>
                <w:noProof/>
                <w:webHidden/>
              </w:rPr>
              <w:tab/>
            </w:r>
            <w:r w:rsidR="00D60C2E">
              <w:rPr>
                <w:noProof/>
                <w:webHidden/>
              </w:rPr>
              <w:fldChar w:fldCharType="begin"/>
            </w:r>
            <w:r w:rsidR="00D60C2E">
              <w:rPr>
                <w:noProof/>
                <w:webHidden/>
              </w:rPr>
              <w:instrText xml:space="preserve"> PAGEREF _Toc186710133 \h </w:instrText>
            </w:r>
            <w:r w:rsidR="00D60C2E">
              <w:rPr>
                <w:noProof/>
                <w:webHidden/>
              </w:rPr>
            </w:r>
            <w:r w:rsidR="00D60C2E">
              <w:rPr>
                <w:noProof/>
                <w:webHidden/>
              </w:rPr>
              <w:fldChar w:fldCharType="separate"/>
            </w:r>
            <w:r w:rsidR="00D60C2E">
              <w:rPr>
                <w:noProof/>
                <w:webHidden/>
              </w:rPr>
              <w:t>5</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4" w:history="1">
            <w:r w:rsidR="00D60C2E" w:rsidRPr="00971159">
              <w:rPr>
                <w:rStyle w:val="Hiperveza"/>
                <w:noProof/>
              </w:rPr>
              <w:t>IV. POSTUPANJA U SLUČAJU BOLESTI ILI OZLJEDE UČENIKA</w:t>
            </w:r>
            <w:r w:rsidR="00D60C2E">
              <w:rPr>
                <w:noProof/>
                <w:webHidden/>
              </w:rPr>
              <w:tab/>
            </w:r>
            <w:r w:rsidR="00D60C2E">
              <w:rPr>
                <w:noProof/>
                <w:webHidden/>
              </w:rPr>
              <w:fldChar w:fldCharType="begin"/>
            </w:r>
            <w:r w:rsidR="00D60C2E">
              <w:rPr>
                <w:noProof/>
                <w:webHidden/>
              </w:rPr>
              <w:instrText xml:space="preserve"> PAGEREF _Toc186710134 \h </w:instrText>
            </w:r>
            <w:r w:rsidR="00D60C2E">
              <w:rPr>
                <w:noProof/>
                <w:webHidden/>
              </w:rPr>
            </w:r>
            <w:r w:rsidR="00D60C2E">
              <w:rPr>
                <w:noProof/>
                <w:webHidden/>
              </w:rPr>
              <w:fldChar w:fldCharType="separate"/>
            </w:r>
            <w:r w:rsidR="00D60C2E">
              <w:rPr>
                <w:noProof/>
                <w:webHidden/>
              </w:rPr>
              <w:t>6</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5" w:history="1">
            <w:r w:rsidR="00D60C2E" w:rsidRPr="00971159">
              <w:rPr>
                <w:rStyle w:val="Hiperveza"/>
                <w:noProof/>
              </w:rPr>
              <w:t>V. POSTUPANJA U SLUČAJEVIMA NASILJA</w:t>
            </w:r>
            <w:r w:rsidR="00D60C2E">
              <w:rPr>
                <w:noProof/>
                <w:webHidden/>
              </w:rPr>
              <w:tab/>
            </w:r>
            <w:r w:rsidR="00D60C2E">
              <w:rPr>
                <w:noProof/>
                <w:webHidden/>
              </w:rPr>
              <w:fldChar w:fldCharType="begin"/>
            </w:r>
            <w:r w:rsidR="00D60C2E">
              <w:rPr>
                <w:noProof/>
                <w:webHidden/>
              </w:rPr>
              <w:instrText xml:space="preserve"> PAGEREF _Toc186710135 \h </w:instrText>
            </w:r>
            <w:r w:rsidR="00D60C2E">
              <w:rPr>
                <w:noProof/>
                <w:webHidden/>
              </w:rPr>
            </w:r>
            <w:r w:rsidR="00D60C2E">
              <w:rPr>
                <w:noProof/>
                <w:webHidden/>
              </w:rPr>
              <w:fldChar w:fldCharType="separate"/>
            </w:r>
            <w:r w:rsidR="00D60C2E">
              <w:rPr>
                <w:noProof/>
                <w:webHidden/>
              </w:rPr>
              <w:t>8</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6" w:history="1">
            <w:r w:rsidR="00D60C2E" w:rsidRPr="00971159">
              <w:rPr>
                <w:rStyle w:val="Hiperveza"/>
                <w:noProof/>
              </w:rPr>
              <w:t>VRŠNJAČKI SUKOB I VRŠNJAČKO NASILJE</w:t>
            </w:r>
            <w:r w:rsidR="00D60C2E">
              <w:rPr>
                <w:noProof/>
                <w:webHidden/>
              </w:rPr>
              <w:tab/>
            </w:r>
            <w:r w:rsidR="00D60C2E">
              <w:rPr>
                <w:noProof/>
                <w:webHidden/>
              </w:rPr>
              <w:fldChar w:fldCharType="begin"/>
            </w:r>
            <w:r w:rsidR="00D60C2E">
              <w:rPr>
                <w:noProof/>
                <w:webHidden/>
              </w:rPr>
              <w:instrText xml:space="preserve"> PAGEREF _Toc186710136 \h </w:instrText>
            </w:r>
            <w:r w:rsidR="00D60C2E">
              <w:rPr>
                <w:noProof/>
                <w:webHidden/>
              </w:rPr>
            </w:r>
            <w:r w:rsidR="00D60C2E">
              <w:rPr>
                <w:noProof/>
                <w:webHidden/>
              </w:rPr>
              <w:fldChar w:fldCharType="separate"/>
            </w:r>
            <w:r w:rsidR="00D60C2E">
              <w:rPr>
                <w:noProof/>
                <w:webHidden/>
              </w:rPr>
              <w:t>8</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7" w:history="1">
            <w:r w:rsidR="00D60C2E" w:rsidRPr="00971159">
              <w:rPr>
                <w:rStyle w:val="Hiperveza"/>
                <w:noProof/>
              </w:rPr>
              <w:t>ELEKTRONIČKO NASILJE</w:t>
            </w:r>
            <w:r w:rsidR="00D60C2E">
              <w:rPr>
                <w:noProof/>
                <w:webHidden/>
              </w:rPr>
              <w:tab/>
            </w:r>
            <w:r w:rsidR="00D60C2E">
              <w:rPr>
                <w:noProof/>
                <w:webHidden/>
              </w:rPr>
              <w:fldChar w:fldCharType="begin"/>
            </w:r>
            <w:r w:rsidR="00D60C2E">
              <w:rPr>
                <w:noProof/>
                <w:webHidden/>
              </w:rPr>
              <w:instrText xml:space="preserve"> PAGEREF _Toc186710137 \h </w:instrText>
            </w:r>
            <w:r w:rsidR="00D60C2E">
              <w:rPr>
                <w:noProof/>
                <w:webHidden/>
              </w:rPr>
            </w:r>
            <w:r w:rsidR="00D60C2E">
              <w:rPr>
                <w:noProof/>
                <w:webHidden/>
              </w:rPr>
              <w:fldChar w:fldCharType="separate"/>
            </w:r>
            <w:r w:rsidR="00D60C2E">
              <w:rPr>
                <w:noProof/>
                <w:webHidden/>
              </w:rPr>
              <w:t>9</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8" w:history="1">
            <w:r w:rsidR="00D60C2E" w:rsidRPr="00971159">
              <w:rPr>
                <w:rStyle w:val="Hiperveza"/>
                <w:noProof/>
              </w:rPr>
              <w:t>POSTUPANJE ŠKOLE U SLUČAJU VRŠNJAČKOG NASILJA</w:t>
            </w:r>
            <w:r w:rsidR="00D60C2E">
              <w:rPr>
                <w:noProof/>
                <w:webHidden/>
              </w:rPr>
              <w:tab/>
            </w:r>
            <w:r w:rsidR="00D60C2E">
              <w:rPr>
                <w:noProof/>
                <w:webHidden/>
              </w:rPr>
              <w:fldChar w:fldCharType="begin"/>
            </w:r>
            <w:r w:rsidR="00D60C2E">
              <w:rPr>
                <w:noProof/>
                <w:webHidden/>
              </w:rPr>
              <w:instrText xml:space="preserve"> PAGEREF _Toc186710138 \h </w:instrText>
            </w:r>
            <w:r w:rsidR="00D60C2E">
              <w:rPr>
                <w:noProof/>
                <w:webHidden/>
              </w:rPr>
            </w:r>
            <w:r w:rsidR="00D60C2E">
              <w:rPr>
                <w:noProof/>
                <w:webHidden/>
              </w:rPr>
              <w:fldChar w:fldCharType="separate"/>
            </w:r>
            <w:r w:rsidR="00D60C2E">
              <w:rPr>
                <w:noProof/>
                <w:webHidden/>
              </w:rPr>
              <w:t>9</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39" w:history="1">
            <w:r w:rsidR="00D60C2E" w:rsidRPr="00971159">
              <w:rPr>
                <w:rStyle w:val="Hiperveza"/>
                <w:noProof/>
              </w:rPr>
              <w:t>POSTUPANJE ŠKOLE U SLUČAJU NASILJA UČENIKA ŠKOLE PREMA ZAPOSLENICIMA ŠKOLE I/ILI UNOŠENJA OPASNIH PREDMETA U ŠKOLU</w:t>
            </w:r>
            <w:r w:rsidR="00D60C2E">
              <w:rPr>
                <w:noProof/>
                <w:webHidden/>
              </w:rPr>
              <w:tab/>
            </w:r>
            <w:r w:rsidR="00D60C2E">
              <w:rPr>
                <w:noProof/>
                <w:webHidden/>
              </w:rPr>
              <w:fldChar w:fldCharType="begin"/>
            </w:r>
            <w:r w:rsidR="00D60C2E">
              <w:rPr>
                <w:noProof/>
                <w:webHidden/>
              </w:rPr>
              <w:instrText xml:space="preserve"> PAGEREF _Toc186710139 \h </w:instrText>
            </w:r>
            <w:r w:rsidR="00D60C2E">
              <w:rPr>
                <w:noProof/>
                <w:webHidden/>
              </w:rPr>
            </w:r>
            <w:r w:rsidR="00D60C2E">
              <w:rPr>
                <w:noProof/>
                <w:webHidden/>
              </w:rPr>
              <w:fldChar w:fldCharType="separate"/>
            </w:r>
            <w:r w:rsidR="00D60C2E">
              <w:rPr>
                <w:noProof/>
                <w:webHidden/>
              </w:rPr>
              <w:t>10</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0" w:history="1">
            <w:r w:rsidR="00D60C2E" w:rsidRPr="00971159">
              <w:rPr>
                <w:rStyle w:val="Hiperveza"/>
                <w:noProof/>
              </w:rPr>
              <w:t>VI. PROTOKOL POSTUPANJA U SLUČAJU SAMOOZLJEĐIVANJA I/ILI SUICIDALNIH  NAMJERA UČENIKA</w:t>
            </w:r>
            <w:r w:rsidR="00D60C2E">
              <w:rPr>
                <w:noProof/>
                <w:webHidden/>
              </w:rPr>
              <w:tab/>
            </w:r>
            <w:r w:rsidR="00D60C2E">
              <w:rPr>
                <w:noProof/>
                <w:webHidden/>
              </w:rPr>
              <w:fldChar w:fldCharType="begin"/>
            </w:r>
            <w:r w:rsidR="00D60C2E">
              <w:rPr>
                <w:noProof/>
                <w:webHidden/>
              </w:rPr>
              <w:instrText xml:space="preserve"> PAGEREF _Toc186710140 \h </w:instrText>
            </w:r>
            <w:r w:rsidR="00D60C2E">
              <w:rPr>
                <w:noProof/>
                <w:webHidden/>
              </w:rPr>
            </w:r>
            <w:r w:rsidR="00D60C2E">
              <w:rPr>
                <w:noProof/>
                <w:webHidden/>
              </w:rPr>
              <w:fldChar w:fldCharType="separate"/>
            </w:r>
            <w:r w:rsidR="00D60C2E">
              <w:rPr>
                <w:noProof/>
                <w:webHidden/>
              </w:rPr>
              <w:t>12</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1" w:history="1">
            <w:r w:rsidR="00D60C2E" w:rsidRPr="00971159">
              <w:rPr>
                <w:rStyle w:val="Hiperveza"/>
                <w:noProof/>
              </w:rPr>
              <w:t>POSTUPANJE ŠKOLE U SITUACIJI SAZNANJA DA SE UČENIK SAMOOZLJEĐUJE</w:t>
            </w:r>
            <w:r w:rsidR="00D60C2E">
              <w:rPr>
                <w:noProof/>
                <w:webHidden/>
              </w:rPr>
              <w:tab/>
            </w:r>
            <w:r w:rsidR="00D60C2E">
              <w:rPr>
                <w:noProof/>
                <w:webHidden/>
              </w:rPr>
              <w:fldChar w:fldCharType="begin"/>
            </w:r>
            <w:r w:rsidR="00D60C2E">
              <w:rPr>
                <w:noProof/>
                <w:webHidden/>
              </w:rPr>
              <w:instrText xml:space="preserve"> PAGEREF _Toc186710141 \h </w:instrText>
            </w:r>
            <w:r w:rsidR="00D60C2E">
              <w:rPr>
                <w:noProof/>
                <w:webHidden/>
              </w:rPr>
            </w:r>
            <w:r w:rsidR="00D60C2E">
              <w:rPr>
                <w:noProof/>
                <w:webHidden/>
              </w:rPr>
              <w:fldChar w:fldCharType="separate"/>
            </w:r>
            <w:r w:rsidR="00D60C2E">
              <w:rPr>
                <w:noProof/>
                <w:webHidden/>
              </w:rPr>
              <w:t>12</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2" w:history="1">
            <w:r w:rsidR="00D60C2E" w:rsidRPr="00971159">
              <w:rPr>
                <w:rStyle w:val="Hiperveza"/>
                <w:noProof/>
              </w:rPr>
              <w:t>POSTUPANJE ŠKOLE U SITUACIJI SAMOOZLJEĐIVANJA U ŠKOLI ili NA TERENSKOJ NASTAVI</w:t>
            </w:r>
            <w:r w:rsidR="00D60C2E">
              <w:rPr>
                <w:noProof/>
                <w:webHidden/>
              </w:rPr>
              <w:tab/>
            </w:r>
            <w:r w:rsidR="00D60C2E">
              <w:rPr>
                <w:noProof/>
                <w:webHidden/>
              </w:rPr>
              <w:fldChar w:fldCharType="begin"/>
            </w:r>
            <w:r w:rsidR="00D60C2E">
              <w:rPr>
                <w:noProof/>
                <w:webHidden/>
              </w:rPr>
              <w:instrText xml:space="preserve"> PAGEREF _Toc186710142 \h </w:instrText>
            </w:r>
            <w:r w:rsidR="00D60C2E">
              <w:rPr>
                <w:noProof/>
                <w:webHidden/>
              </w:rPr>
            </w:r>
            <w:r w:rsidR="00D60C2E">
              <w:rPr>
                <w:noProof/>
                <w:webHidden/>
              </w:rPr>
              <w:fldChar w:fldCharType="separate"/>
            </w:r>
            <w:r w:rsidR="00D60C2E">
              <w:rPr>
                <w:noProof/>
                <w:webHidden/>
              </w:rPr>
              <w:t>13</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3" w:history="1">
            <w:r w:rsidR="00D60C2E" w:rsidRPr="00971159">
              <w:rPr>
                <w:rStyle w:val="Hiperveza"/>
                <w:noProof/>
              </w:rPr>
              <w:t>POSTUPANJE ŠKOLE U SITUACIJI SAZNANJA O SUICIDALNIM  MISLIMA, PLANOVIMA I/ILI POKUŠAJIMA UČENIKA</w:t>
            </w:r>
            <w:r w:rsidR="00D60C2E">
              <w:rPr>
                <w:noProof/>
                <w:webHidden/>
              </w:rPr>
              <w:tab/>
            </w:r>
            <w:r w:rsidR="00D60C2E">
              <w:rPr>
                <w:noProof/>
                <w:webHidden/>
              </w:rPr>
              <w:fldChar w:fldCharType="begin"/>
            </w:r>
            <w:r w:rsidR="00D60C2E">
              <w:rPr>
                <w:noProof/>
                <w:webHidden/>
              </w:rPr>
              <w:instrText xml:space="preserve"> PAGEREF _Toc186710143 \h </w:instrText>
            </w:r>
            <w:r w:rsidR="00D60C2E">
              <w:rPr>
                <w:noProof/>
                <w:webHidden/>
              </w:rPr>
            </w:r>
            <w:r w:rsidR="00D60C2E">
              <w:rPr>
                <w:noProof/>
                <w:webHidden/>
              </w:rPr>
              <w:fldChar w:fldCharType="separate"/>
            </w:r>
            <w:r w:rsidR="00D60C2E">
              <w:rPr>
                <w:noProof/>
                <w:webHidden/>
              </w:rPr>
              <w:t>14</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4" w:history="1">
            <w:r w:rsidR="00D60C2E" w:rsidRPr="00971159">
              <w:rPr>
                <w:rStyle w:val="Hiperveza"/>
                <w:noProof/>
              </w:rPr>
              <w:t>VII. POSTUPANJE ŠKOLE U KRIZNIM SITUACIJAMA</w:t>
            </w:r>
            <w:r w:rsidR="00D60C2E">
              <w:rPr>
                <w:noProof/>
                <w:webHidden/>
              </w:rPr>
              <w:tab/>
            </w:r>
            <w:r w:rsidR="00D60C2E">
              <w:rPr>
                <w:noProof/>
                <w:webHidden/>
              </w:rPr>
              <w:fldChar w:fldCharType="begin"/>
            </w:r>
            <w:r w:rsidR="00D60C2E">
              <w:rPr>
                <w:noProof/>
                <w:webHidden/>
              </w:rPr>
              <w:instrText xml:space="preserve"> PAGEREF _Toc186710144 \h </w:instrText>
            </w:r>
            <w:r w:rsidR="00D60C2E">
              <w:rPr>
                <w:noProof/>
                <w:webHidden/>
              </w:rPr>
            </w:r>
            <w:r w:rsidR="00D60C2E">
              <w:rPr>
                <w:noProof/>
                <w:webHidden/>
              </w:rPr>
              <w:fldChar w:fldCharType="separate"/>
            </w:r>
            <w:r w:rsidR="00D60C2E">
              <w:rPr>
                <w:noProof/>
                <w:webHidden/>
              </w:rPr>
              <w:t>15</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5" w:history="1">
            <w:r w:rsidR="00D60C2E" w:rsidRPr="00971159">
              <w:rPr>
                <w:rStyle w:val="Hiperveza"/>
                <w:noProof/>
              </w:rPr>
              <w:t>KRIZA I KRIZNI DOGAĐAJ</w:t>
            </w:r>
            <w:r w:rsidR="00D60C2E">
              <w:rPr>
                <w:noProof/>
                <w:webHidden/>
              </w:rPr>
              <w:tab/>
            </w:r>
            <w:r w:rsidR="00D60C2E">
              <w:rPr>
                <w:noProof/>
                <w:webHidden/>
              </w:rPr>
              <w:fldChar w:fldCharType="begin"/>
            </w:r>
            <w:r w:rsidR="00D60C2E">
              <w:rPr>
                <w:noProof/>
                <w:webHidden/>
              </w:rPr>
              <w:instrText xml:space="preserve"> PAGEREF _Toc186710145 \h </w:instrText>
            </w:r>
            <w:r w:rsidR="00D60C2E">
              <w:rPr>
                <w:noProof/>
                <w:webHidden/>
              </w:rPr>
            </w:r>
            <w:r w:rsidR="00D60C2E">
              <w:rPr>
                <w:noProof/>
                <w:webHidden/>
              </w:rPr>
              <w:fldChar w:fldCharType="separate"/>
            </w:r>
            <w:r w:rsidR="00D60C2E">
              <w:rPr>
                <w:noProof/>
                <w:webHidden/>
              </w:rPr>
              <w:t>15</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6" w:history="1">
            <w:r w:rsidR="00D60C2E" w:rsidRPr="00971159">
              <w:rPr>
                <w:rStyle w:val="Hiperveza"/>
                <w:noProof/>
              </w:rPr>
              <w:t>KRIZNI TIM ŠKOLE</w:t>
            </w:r>
            <w:r w:rsidR="00D60C2E">
              <w:rPr>
                <w:noProof/>
                <w:webHidden/>
              </w:rPr>
              <w:tab/>
            </w:r>
            <w:r w:rsidR="00D60C2E">
              <w:rPr>
                <w:noProof/>
                <w:webHidden/>
              </w:rPr>
              <w:fldChar w:fldCharType="begin"/>
            </w:r>
            <w:r w:rsidR="00D60C2E">
              <w:rPr>
                <w:noProof/>
                <w:webHidden/>
              </w:rPr>
              <w:instrText xml:space="preserve"> PAGEREF _Toc186710146 \h </w:instrText>
            </w:r>
            <w:r w:rsidR="00D60C2E">
              <w:rPr>
                <w:noProof/>
                <w:webHidden/>
              </w:rPr>
            </w:r>
            <w:r w:rsidR="00D60C2E">
              <w:rPr>
                <w:noProof/>
                <w:webHidden/>
              </w:rPr>
              <w:fldChar w:fldCharType="separate"/>
            </w:r>
            <w:r w:rsidR="00D60C2E">
              <w:rPr>
                <w:noProof/>
                <w:webHidden/>
              </w:rPr>
              <w:t>15</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7" w:history="1">
            <w:r w:rsidR="00D60C2E" w:rsidRPr="00971159">
              <w:rPr>
                <w:rStyle w:val="Hiperveza"/>
                <w:noProof/>
              </w:rPr>
              <w:t>TIM ZA PSIHOLOŠKE KRIZNE INTERVENCIJE U SUSTAVU ODGOJA I OBRAZOVANJA</w:t>
            </w:r>
            <w:r w:rsidR="00D60C2E">
              <w:rPr>
                <w:noProof/>
                <w:webHidden/>
              </w:rPr>
              <w:tab/>
            </w:r>
            <w:r w:rsidR="00D60C2E">
              <w:rPr>
                <w:noProof/>
                <w:webHidden/>
              </w:rPr>
              <w:fldChar w:fldCharType="begin"/>
            </w:r>
            <w:r w:rsidR="00D60C2E">
              <w:rPr>
                <w:noProof/>
                <w:webHidden/>
              </w:rPr>
              <w:instrText xml:space="preserve"> PAGEREF _Toc186710147 \h </w:instrText>
            </w:r>
            <w:r w:rsidR="00D60C2E">
              <w:rPr>
                <w:noProof/>
                <w:webHidden/>
              </w:rPr>
            </w:r>
            <w:r w:rsidR="00D60C2E">
              <w:rPr>
                <w:noProof/>
                <w:webHidden/>
              </w:rPr>
              <w:fldChar w:fldCharType="separate"/>
            </w:r>
            <w:r w:rsidR="00D60C2E">
              <w:rPr>
                <w:noProof/>
                <w:webHidden/>
              </w:rPr>
              <w:t>15</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8" w:history="1">
            <w:r w:rsidR="00D60C2E" w:rsidRPr="00971159">
              <w:rPr>
                <w:rStyle w:val="Hiperveza"/>
                <w:noProof/>
              </w:rPr>
              <w:t>VIII. SLUŽBENA ZABILJEŠKA O DOGAĐAJU I POSTUPANJU</w:t>
            </w:r>
            <w:r w:rsidR="00D60C2E">
              <w:rPr>
                <w:noProof/>
                <w:webHidden/>
              </w:rPr>
              <w:tab/>
            </w:r>
            <w:r w:rsidR="00D60C2E">
              <w:rPr>
                <w:noProof/>
                <w:webHidden/>
              </w:rPr>
              <w:fldChar w:fldCharType="begin"/>
            </w:r>
            <w:r w:rsidR="00D60C2E">
              <w:rPr>
                <w:noProof/>
                <w:webHidden/>
              </w:rPr>
              <w:instrText xml:space="preserve"> PAGEREF _Toc186710148 \h </w:instrText>
            </w:r>
            <w:r w:rsidR="00D60C2E">
              <w:rPr>
                <w:noProof/>
                <w:webHidden/>
              </w:rPr>
            </w:r>
            <w:r w:rsidR="00D60C2E">
              <w:rPr>
                <w:noProof/>
                <w:webHidden/>
              </w:rPr>
              <w:fldChar w:fldCharType="separate"/>
            </w:r>
            <w:r w:rsidR="00D60C2E">
              <w:rPr>
                <w:noProof/>
                <w:webHidden/>
              </w:rPr>
              <w:t>17</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49" w:history="1">
            <w:r w:rsidR="00D60C2E" w:rsidRPr="00971159">
              <w:rPr>
                <w:rStyle w:val="Hiperveza"/>
                <w:noProof/>
              </w:rPr>
              <w:t>IX. PRILOZI</w:t>
            </w:r>
            <w:r w:rsidR="00D60C2E">
              <w:rPr>
                <w:noProof/>
                <w:webHidden/>
              </w:rPr>
              <w:tab/>
            </w:r>
            <w:r w:rsidR="00D60C2E">
              <w:rPr>
                <w:noProof/>
                <w:webHidden/>
              </w:rPr>
              <w:fldChar w:fldCharType="begin"/>
            </w:r>
            <w:r w:rsidR="00D60C2E">
              <w:rPr>
                <w:noProof/>
                <w:webHidden/>
              </w:rPr>
              <w:instrText xml:space="preserve"> PAGEREF _Toc186710149 \h </w:instrText>
            </w:r>
            <w:r w:rsidR="00D60C2E">
              <w:rPr>
                <w:noProof/>
                <w:webHidden/>
              </w:rPr>
            </w:r>
            <w:r w:rsidR="00D60C2E">
              <w:rPr>
                <w:noProof/>
                <w:webHidden/>
              </w:rPr>
              <w:fldChar w:fldCharType="separate"/>
            </w:r>
            <w:r w:rsidR="00D60C2E">
              <w:rPr>
                <w:noProof/>
                <w:webHidden/>
              </w:rPr>
              <w:t>18</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50" w:history="1">
            <w:r w:rsidR="00D60C2E" w:rsidRPr="00971159">
              <w:rPr>
                <w:rStyle w:val="Hiperveza"/>
                <w:noProof/>
              </w:rPr>
              <w:t>1. Kako razgovarati s učenikom o nasilju?</w:t>
            </w:r>
            <w:r w:rsidR="00D60C2E">
              <w:rPr>
                <w:noProof/>
                <w:webHidden/>
              </w:rPr>
              <w:tab/>
            </w:r>
            <w:r w:rsidR="00D60C2E">
              <w:rPr>
                <w:noProof/>
                <w:webHidden/>
              </w:rPr>
              <w:fldChar w:fldCharType="begin"/>
            </w:r>
            <w:r w:rsidR="00D60C2E">
              <w:rPr>
                <w:noProof/>
                <w:webHidden/>
              </w:rPr>
              <w:instrText xml:space="preserve"> PAGEREF _Toc186710150 \h </w:instrText>
            </w:r>
            <w:r w:rsidR="00D60C2E">
              <w:rPr>
                <w:noProof/>
                <w:webHidden/>
              </w:rPr>
            </w:r>
            <w:r w:rsidR="00D60C2E">
              <w:rPr>
                <w:noProof/>
                <w:webHidden/>
              </w:rPr>
              <w:fldChar w:fldCharType="separate"/>
            </w:r>
            <w:r w:rsidR="00D60C2E">
              <w:rPr>
                <w:noProof/>
                <w:webHidden/>
              </w:rPr>
              <w:t>18</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51" w:history="1">
            <w:r w:rsidR="00D60C2E" w:rsidRPr="00971159">
              <w:rPr>
                <w:rStyle w:val="Hiperveza"/>
                <w:noProof/>
              </w:rPr>
              <w:t>2. Kako razgovarati s učenikom u situaciji samoozljeđivanja i/ili suicidalnih namjera?</w:t>
            </w:r>
            <w:r w:rsidR="00D60C2E">
              <w:rPr>
                <w:noProof/>
                <w:webHidden/>
              </w:rPr>
              <w:tab/>
            </w:r>
            <w:r w:rsidR="00D60C2E">
              <w:rPr>
                <w:noProof/>
                <w:webHidden/>
              </w:rPr>
              <w:fldChar w:fldCharType="begin"/>
            </w:r>
            <w:r w:rsidR="00D60C2E">
              <w:rPr>
                <w:noProof/>
                <w:webHidden/>
              </w:rPr>
              <w:instrText xml:space="preserve"> PAGEREF _Toc186710151 \h </w:instrText>
            </w:r>
            <w:r w:rsidR="00D60C2E">
              <w:rPr>
                <w:noProof/>
                <w:webHidden/>
              </w:rPr>
            </w:r>
            <w:r w:rsidR="00D60C2E">
              <w:rPr>
                <w:noProof/>
                <w:webHidden/>
              </w:rPr>
              <w:fldChar w:fldCharType="separate"/>
            </w:r>
            <w:r w:rsidR="00D60C2E">
              <w:rPr>
                <w:noProof/>
                <w:webHidden/>
              </w:rPr>
              <w:t>19</w:t>
            </w:r>
            <w:r w:rsidR="00D60C2E">
              <w:rPr>
                <w:noProof/>
                <w:webHidden/>
              </w:rPr>
              <w:fldChar w:fldCharType="end"/>
            </w:r>
          </w:hyperlink>
        </w:p>
        <w:p w:rsidR="00D60C2E" w:rsidRDefault="00E513BC">
          <w:pPr>
            <w:pStyle w:val="Sadraj1"/>
            <w:tabs>
              <w:tab w:val="right" w:leader="dot" w:pos="10194"/>
            </w:tabs>
            <w:rPr>
              <w:rFonts w:asciiTheme="minorHAnsi" w:eastAsiaTheme="minorEastAsia" w:hAnsiTheme="minorHAnsi" w:cstheme="minorBidi"/>
              <w:noProof/>
              <w:lang w:eastAsia="hr-HR"/>
            </w:rPr>
          </w:pPr>
          <w:hyperlink w:anchor="_Toc186710152" w:history="1">
            <w:r w:rsidR="00D60C2E" w:rsidRPr="00971159">
              <w:rPr>
                <w:rStyle w:val="Hiperveza"/>
                <w:noProof/>
              </w:rPr>
              <w:t>3. Popis ormarića prve pomoći</w:t>
            </w:r>
            <w:r w:rsidR="00D60C2E">
              <w:rPr>
                <w:noProof/>
                <w:webHidden/>
              </w:rPr>
              <w:tab/>
            </w:r>
            <w:r w:rsidR="00D60C2E">
              <w:rPr>
                <w:noProof/>
                <w:webHidden/>
              </w:rPr>
              <w:fldChar w:fldCharType="begin"/>
            </w:r>
            <w:r w:rsidR="00D60C2E">
              <w:rPr>
                <w:noProof/>
                <w:webHidden/>
              </w:rPr>
              <w:instrText xml:space="preserve"> PAGEREF _Toc186710152 \h </w:instrText>
            </w:r>
            <w:r w:rsidR="00D60C2E">
              <w:rPr>
                <w:noProof/>
                <w:webHidden/>
              </w:rPr>
            </w:r>
            <w:r w:rsidR="00D60C2E">
              <w:rPr>
                <w:noProof/>
                <w:webHidden/>
              </w:rPr>
              <w:fldChar w:fldCharType="separate"/>
            </w:r>
            <w:r w:rsidR="00D60C2E">
              <w:rPr>
                <w:noProof/>
                <w:webHidden/>
              </w:rPr>
              <w:t>19</w:t>
            </w:r>
            <w:r w:rsidR="00D60C2E">
              <w:rPr>
                <w:noProof/>
                <w:webHidden/>
              </w:rPr>
              <w:fldChar w:fldCharType="end"/>
            </w:r>
          </w:hyperlink>
        </w:p>
        <w:p w:rsidR="00D60C2E" w:rsidRDefault="00D60C2E">
          <w:r>
            <w:rPr>
              <w:b/>
              <w:bCs/>
            </w:rPr>
            <w:fldChar w:fldCharType="end"/>
          </w:r>
        </w:p>
      </w:sdtContent>
    </w:sdt>
    <w:p w:rsidR="00D60C2E" w:rsidRDefault="00D60C2E">
      <w:pPr>
        <w:spacing w:after="0" w:line="240" w:lineRule="auto"/>
        <w:rPr>
          <w:rFonts w:asciiTheme="majorHAnsi" w:eastAsiaTheme="majorEastAsia" w:hAnsiTheme="majorHAnsi" w:cstheme="majorBidi"/>
          <w:sz w:val="32"/>
          <w:szCs w:val="32"/>
        </w:rPr>
      </w:pPr>
    </w:p>
    <w:p w:rsidR="002A5795" w:rsidRPr="00AB1FD8" w:rsidRDefault="002A5795" w:rsidP="00AB1FD8">
      <w:pPr>
        <w:pStyle w:val="Naslov1"/>
        <w:rPr>
          <w:color w:val="auto"/>
        </w:rPr>
      </w:pPr>
      <w:bookmarkStart w:id="1" w:name="_Toc186710131"/>
      <w:r w:rsidRPr="00AB1FD8">
        <w:rPr>
          <w:color w:val="auto"/>
        </w:rPr>
        <w:lastRenderedPageBreak/>
        <w:t>UVOD</w:t>
      </w:r>
      <w:bookmarkEnd w:id="1"/>
      <w:r w:rsidRPr="00AB1FD8">
        <w:rPr>
          <w:color w:val="auto"/>
        </w:rPr>
        <w:t xml:space="preserve"> </w:t>
      </w:r>
    </w:p>
    <w:p w:rsidR="002A5795" w:rsidRPr="00AB1FD8" w:rsidRDefault="002A5795" w:rsidP="005B4DC3">
      <w:pPr>
        <w:spacing w:after="0"/>
        <w:jc w:val="both"/>
        <w:rPr>
          <w:rFonts w:asciiTheme="minorHAnsi" w:hAnsiTheme="minorHAnsi" w:cstheme="minorHAnsi"/>
          <w:b/>
          <w:sz w:val="24"/>
          <w:szCs w:val="24"/>
        </w:rPr>
      </w:pPr>
      <w:r w:rsidRPr="00AB1FD8">
        <w:rPr>
          <w:rFonts w:asciiTheme="minorHAnsi" w:hAnsiTheme="minorHAnsi" w:cstheme="minorHAnsi"/>
          <w:i/>
          <w:sz w:val="24"/>
          <w:szCs w:val="24"/>
        </w:rPr>
        <w:t>Mjere povećanja sigurnosti i protokoli postupanja</w:t>
      </w:r>
      <w:r w:rsidRPr="00AB1FD8">
        <w:rPr>
          <w:rFonts w:asciiTheme="minorHAnsi" w:hAnsiTheme="minorHAnsi" w:cstheme="minorHAnsi"/>
          <w:sz w:val="24"/>
          <w:szCs w:val="24"/>
        </w:rPr>
        <w:t xml:space="preserve"> interni su dokument OŠ </w:t>
      </w:r>
      <w:proofErr w:type="spellStart"/>
      <w:r w:rsidRPr="00AB1FD8">
        <w:rPr>
          <w:rFonts w:asciiTheme="minorHAnsi" w:hAnsiTheme="minorHAnsi" w:cstheme="minorHAnsi"/>
          <w:sz w:val="24"/>
          <w:szCs w:val="24"/>
        </w:rPr>
        <w:t>Manuš</w:t>
      </w:r>
      <w:proofErr w:type="spellEnd"/>
      <w:r w:rsidRPr="00AB1FD8">
        <w:rPr>
          <w:rFonts w:asciiTheme="minorHAnsi" w:hAnsiTheme="minorHAnsi" w:cstheme="minorHAnsi"/>
          <w:sz w:val="24"/>
          <w:szCs w:val="24"/>
        </w:rPr>
        <w:t xml:space="preserve">-Split, a odnose se na prevenciju mogućih situacija povećanog rizika, kao i na postupanje u konkretnim situacijama s ciljem zaštite učenika i svih zaposlenika koji o njima skrbe u procesu odgoja i obrazovanja.  Protokolom su opisana </w:t>
      </w:r>
      <w:r w:rsidRPr="00AB1FD8">
        <w:rPr>
          <w:rFonts w:asciiTheme="minorHAnsi" w:hAnsiTheme="minorHAnsi" w:cstheme="minorHAnsi"/>
          <w:b/>
          <w:sz w:val="24"/>
          <w:szCs w:val="24"/>
        </w:rPr>
        <w:t>načela dežurstva, ulazak roditelja i stranaka u školu</w:t>
      </w:r>
      <w:r w:rsidR="00B71F8E">
        <w:rPr>
          <w:rFonts w:asciiTheme="minorHAnsi" w:hAnsiTheme="minorHAnsi" w:cstheme="minorHAnsi"/>
          <w:sz w:val="24"/>
          <w:szCs w:val="24"/>
        </w:rPr>
        <w:t xml:space="preserve">, obuhvaćene su </w:t>
      </w:r>
      <w:r w:rsidRPr="00AB1FD8">
        <w:rPr>
          <w:rFonts w:asciiTheme="minorHAnsi" w:hAnsiTheme="minorHAnsi" w:cstheme="minorHAnsi"/>
          <w:sz w:val="24"/>
          <w:szCs w:val="24"/>
        </w:rPr>
        <w:t xml:space="preserve">situacije postupanja </w:t>
      </w:r>
      <w:r w:rsidRPr="00AB1FD8">
        <w:rPr>
          <w:rFonts w:asciiTheme="minorHAnsi" w:hAnsiTheme="minorHAnsi" w:cstheme="minorHAnsi"/>
          <w:b/>
          <w:sz w:val="24"/>
          <w:szCs w:val="24"/>
        </w:rPr>
        <w:t xml:space="preserve">u slučaju bolesti ili ozljede učenika, vršnjačkog sukoba, vršnjačkog nasilja, elektroničkog nasilja, postupanja u slučaju saznanja da se učenik </w:t>
      </w:r>
      <w:proofErr w:type="spellStart"/>
      <w:r w:rsidRPr="00AB1FD8">
        <w:rPr>
          <w:rFonts w:asciiTheme="minorHAnsi" w:hAnsiTheme="minorHAnsi" w:cstheme="minorHAnsi"/>
          <w:b/>
          <w:sz w:val="24"/>
          <w:szCs w:val="24"/>
        </w:rPr>
        <w:t>samoozljeđuje</w:t>
      </w:r>
      <w:proofErr w:type="spellEnd"/>
      <w:r w:rsidRPr="00AB1FD8">
        <w:rPr>
          <w:rFonts w:asciiTheme="minorHAnsi" w:hAnsiTheme="minorHAnsi" w:cstheme="minorHAnsi"/>
          <w:b/>
          <w:sz w:val="24"/>
          <w:szCs w:val="24"/>
        </w:rPr>
        <w:t xml:space="preserve">, samoozljeđivanja učenika u </w:t>
      </w:r>
      <w:r w:rsidR="00375F32">
        <w:rPr>
          <w:rFonts w:asciiTheme="minorHAnsi" w:hAnsiTheme="minorHAnsi" w:cstheme="minorHAnsi"/>
          <w:b/>
          <w:sz w:val="24"/>
          <w:szCs w:val="24"/>
        </w:rPr>
        <w:t>školi ili na terenskoj nastavi</w:t>
      </w:r>
      <w:r w:rsidRPr="00AB1FD8">
        <w:rPr>
          <w:rFonts w:asciiTheme="minorHAnsi" w:hAnsiTheme="minorHAnsi" w:cstheme="minorHAnsi"/>
          <w:b/>
          <w:sz w:val="24"/>
          <w:szCs w:val="24"/>
        </w:rPr>
        <w:t>, saznanja o suicidalnim mislima ili planovima učenika te postupanja u kriznoj situaciji.</w:t>
      </w:r>
    </w:p>
    <w:p w:rsidR="002A5795" w:rsidRPr="00AB1FD8" w:rsidRDefault="002A5795" w:rsidP="005B4DC3">
      <w:pPr>
        <w:spacing w:after="0"/>
        <w:jc w:val="both"/>
        <w:rPr>
          <w:rFonts w:asciiTheme="minorHAnsi" w:hAnsiTheme="minorHAnsi" w:cstheme="minorHAnsi"/>
          <w:sz w:val="24"/>
          <w:szCs w:val="24"/>
        </w:rPr>
      </w:pPr>
      <w:r w:rsidRPr="00AB1FD8">
        <w:rPr>
          <w:rFonts w:asciiTheme="minorHAnsi" w:hAnsiTheme="minorHAnsi" w:cstheme="minorHAnsi"/>
          <w:color w:val="000000"/>
          <w:sz w:val="24"/>
          <w:szCs w:val="24"/>
        </w:rPr>
        <w:t xml:space="preserve">Protokol se temelji na pozitivnim zakonskim i </w:t>
      </w:r>
      <w:proofErr w:type="spellStart"/>
      <w:r w:rsidRPr="00AB1FD8">
        <w:rPr>
          <w:rFonts w:asciiTheme="minorHAnsi" w:hAnsiTheme="minorHAnsi" w:cstheme="minorHAnsi"/>
          <w:color w:val="000000"/>
          <w:sz w:val="24"/>
          <w:szCs w:val="24"/>
        </w:rPr>
        <w:t>podzakonskim</w:t>
      </w:r>
      <w:proofErr w:type="spellEnd"/>
      <w:r w:rsidRPr="00AB1FD8">
        <w:rPr>
          <w:rFonts w:asciiTheme="minorHAnsi" w:hAnsiTheme="minorHAnsi" w:cstheme="minorHAnsi"/>
          <w:color w:val="000000"/>
          <w:sz w:val="24"/>
          <w:szCs w:val="24"/>
        </w:rPr>
        <w:t xml:space="preserve"> propisima Republike Hrvatske, Ustavu Republike Hrvatske te Konvenciji o pravima djeteta.</w:t>
      </w:r>
      <w:r w:rsidRPr="00AB1FD8">
        <w:rPr>
          <w:rFonts w:asciiTheme="minorHAnsi" w:hAnsiTheme="minorHAnsi" w:cstheme="minorHAnsi"/>
          <w:color w:val="FF0000"/>
          <w:sz w:val="24"/>
          <w:szCs w:val="24"/>
        </w:rPr>
        <w:t xml:space="preserve"> </w:t>
      </w:r>
      <w:r w:rsidRPr="00AB1FD8">
        <w:rPr>
          <w:rFonts w:asciiTheme="minorHAnsi" w:hAnsiTheme="minorHAnsi" w:cstheme="minorHAnsi"/>
          <w:sz w:val="24"/>
          <w:szCs w:val="24"/>
        </w:rPr>
        <w:t xml:space="preserve">Obveza zaštite prava učenika propisana je Zakonom o odgoju i obrazovanju u osnovnoj i srednjoj školi (NN, br. 87/08, 86/09, 92/10, 105/10, 90/11, 5/12, 16/12, 86/12, 126/12, 94/13, 152/14, 07/17, 68/18, 98/19, 64/20 i 151/22). Čl. 70. navedenoga Zakona propisuje: </w:t>
      </w:r>
      <w:r w:rsidRPr="00AB1FD8">
        <w:rPr>
          <w:rFonts w:asciiTheme="minorHAnsi" w:hAnsiTheme="minorHAnsi" w:cstheme="minorHAnsi"/>
          <w:i/>
          <w:sz w:val="24"/>
          <w:szCs w:val="24"/>
        </w:rPr>
        <w:t>Učitelji, nastavnici, stručni suradnici i ostali radnici u školskim ustanovama dužni su poduzimati mjere zaštite prava učenika te o svakom kršenju tih prava, posebice o oblicima tjelesnog ili duševnog nasilja, spolne zlouporabe, zanemarivanja ili nehajnog postupanja, zlostavljanja ili izrabljivanja učenika, odmah obavijestiti ravnatelja škole koji je to dužan javiti tijelu socijalne skrbi, odnosno drugom nadležnom tijelu.</w:t>
      </w:r>
      <w:r w:rsidRPr="00AB1FD8">
        <w:rPr>
          <w:rFonts w:asciiTheme="minorHAnsi" w:hAnsiTheme="minorHAnsi" w:cstheme="minorHAnsi"/>
          <w:sz w:val="24"/>
          <w:szCs w:val="24"/>
        </w:rPr>
        <w:t xml:space="preserve"> </w:t>
      </w:r>
    </w:p>
    <w:p w:rsidR="002A5795" w:rsidRPr="00AB1FD8" w:rsidRDefault="002A5795" w:rsidP="005B4DC3">
      <w:p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Način postupanja učitelja, stručnih suradnika i ravnatelja u poduzimanju mjera zaštite prava učenika te obveza prijave svakog kršenja tih prava nadležnim tijelima regulirani su sljedećim dokumentima: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Zakonom o odgoju i obrazovanju u osnovnoj i srednjoj školi (NN, br. 87/08, 86/09, 92/10, 105/10, 90/11, 5/12, 16/12, 86/12, 126/12, 94/13, 152/14, 07/17, 68/18, 98/19, 64/20 i 151/22),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Kaznenim zakonom (NN, br. 125/11, 144/12, 56/15, 61/15, 101/17, 118/18 i 126/19),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Zakonom o zaštiti od nasilja u obitelji (NN, br. 70/17),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Zakonom o elektroničkim medijima (NN, br. 111/21),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Pravilnikom o načinu postupanja odgojno obrazovnih radnika školskih ustanova u poduzimanju mjera zaštite prava učenika te prijave svakog kršenja tih prava nadležnim tijelima (NN, </w:t>
      </w:r>
      <w:proofErr w:type="spellStart"/>
      <w:r w:rsidRPr="00AB1FD8">
        <w:rPr>
          <w:rFonts w:asciiTheme="minorHAnsi" w:hAnsiTheme="minorHAnsi" w:cstheme="minorHAnsi"/>
          <w:sz w:val="24"/>
          <w:szCs w:val="24"/>
        </w:rPr>
        <w:t>br</w:t>
      </w:r>
      <w:proofErr w:type="spellEnd"/>
      <w:r w:rsidRPr="00AB1FD8">
        <w:rPr>
          <w:rFonts w:asciiTheme="minorHAnsi" w:hAnsiTheme="minorHAnsi" w:cstheme="minorHAnsi"/>
          <w:sz w:val="24"/>
          <w:szCs w:val="24"/>
        </w:rPr>
        <w:t xml:space="preserve"> 132/ 2013),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Pravilnikom o kriterijima za izricanje pedagoških mjera (NN, br. 94/15, 3/17),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Pravilnikom o osnovnoškolskom i srednjoškolskom odgoju i obrazovanju učenika s teškoćama u razvoju (NN, br. 24/15),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Protokolom o postupanju u slučaju nasilja među djecom i mladima (Vlada RH, 2004),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Protokolom o postupanju u slučaju zlostavljanja i zanemarivanja djece (Vlada RH, 2014),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Protokolom o pokretanju psiholoških kriznih intervencija u sustavu odgoja i obrazovanja (Ministarstvo znanosti i obrazovanja, 2015), </w:t>
      </w:r>
    </w:p>
    <w:p w:rsidR="002A5795" w:rsidRPr="00AB1FD8"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Protokolom o postupanju u slučaju seksualnog nasilja (Vlada RH, 2023.), </w:t>
      </w:r>
    </w:p>
    <w:p w:rsidR="002A5795" w:rsidRDefault="002A5795" w:rsidP="005B4DC3">
      <w:pPr>
        <w:numPr>
          <w:ilvl w:val="0"/>
          <w:numId w:val="22"/>
        </w:numPr>
        <w:spacing w:after="0"/>
        <w:jc w:val="both"/>
        <w:rPr>
          <w:rFonts w:asciiTheme="minorHAnsi" w:hAnsiTheme="minorHAnsi" w:cstheme="minorHAnsi"/>
          <w:sz w:val="24"/>
          <w:szCs w:val="24"/>
        </w:rPr>
      </w:pPr>
      <w:r w:rsidRPr="00AB1FD8">
        <w:rPr>
          <w:rFonts w:asciiTheme="minorHAnsi" w:hAnsiTheme="minorHAnsi" w:cstheme="minorHAnsi"/>
          <w:sz w:val="24"/>
          <w:szCs w:val="24"/>
        </w:rPr>
        <w:t>Protokolom o postupanju u slučaju nasilja u obitelji (Vlada RH, 2019.)</w:t>
      </w:r>
    </w:p>
    <w:p w:rsidR="00375F32" w:rsidRPr="00375F32" w:rsidRDefault="00375F32" w:rsidP="00375F32">
      <w:pPr>
        <w:numPr>
          <w:ilvl w:val="0"/>
          <w:numId w:val="22"/>
        </w:numPr>
        <w:spacing w:after="0"/>
        <w:jc w:val="both"/>
        <w:rPr>
          <w:rFonts w:asciiTheme="minorHAnsi" w:hAnsiTheme="minorHAnsi" w:cstheme="minorHAnsi"/>
          <w:sz w:val="24"/>
          <w:szCs w:val="24"/>
        </w:rPr>
      </w:pPr>
      <w:r w:rsidRPr="00375F32">
        <w:rPr>
          <w:rFonts w:asciiTheme="minorHAnsi" w:hAnsiTheme="minorHAnsi" w:cstheme="minorHAnsi"/>
          <w:sz w:val="24"/>
          <w:szCs w:val="24"/>
        </w:rPr>
        <w:t>Protokol</w:t>
      </w:r>
      <w:r>
        <w:rPr>
          <w:rFonts w:asciiTheme="minorHAnsi" w:hAnsiTheme="minorHAnsi" w:cstheme="minorHAnsi"/>
          <w:sz w:val="24"/>
          <w:szCs w:val="24"/>
        </w:rPr>
        <w:t>om</w:t>
      </w:r>
      <w:r w:rsidRPr="00375F32">
        <w:rPr>
          <w:rFonts w:asciiTheme="minorHAnsi" w:hAnsiTheme="minorHAnsi" w:cstheme="minorHAnsi"/>
          <w:sz w:val="24"/>
          <w:szCs w:val="24"/>
        </w:rPr>
        <w:t xml:space="preserve"> o kontroli ulaska i izlaska u školskim ustanovama</w:t>
      </w:r>
      <w:r>
        <w:rPr>
          <w:rFonts w:asciiTheme="minorHAnsi" w:hAnsiTheme="minorHAnsi" w:cstheme="minorHAnsi"/>
          <w:sz w:val="24"/>
          <w:szCs w:val="24"/>
        </w:rPr>
        <w:t xml:space="preserve"> (MZO, 2025.) </w:t>
      </w:r>
      <w:r w:rsidRPr="00375F32">
        <w:rPr>
          <w:rFonts w:asciiTheme="minorHAnsi" w:hAnsiTheme="minorHAnsi" w:cstheme="minorHAnsi"/>
          <w:sz w:val="24"/>
          <w:szCs w:val="24"/>
        </w:rPr>
        <w:t xml:space="preserve">te drugim važećim zakonskim i </w:t>
      </w:r>
      <w:proofErr w:type="spellStart"/>
      <w:r w:rsidRPr="00375F32">
        <w:rPr>
          <w:rFonts w:asciiTheme="minorHAnsi" w:hAnsiTheme="minorHAnsi" w:cstheme="minorHAnsi"/>
          <w:sz w:val="24"/>
          <w:szCs w:val="24"/>
        </w:rPr>
        <w:t>podzakonskim</w:t>
      </w:r>
      <w:proofErr w:type="spellEnd"/>
      <w:r w:rsidRPr="00375F32">
        <w:rPr>
          <w:rFonts w:asciiTheme="minorHAnsi" w:hAnsiTheme="minorHAnsi" w:cstheme="minorHAnsi"/>
          <w:sz w:val="24"/>
          <w:szCs w:val="24"/>
        </w:rPr>
        <w:t xml:space="preserve"> aktima i dokumentima koji se odnose na</w:t>
      </w:r>
      <w:r>
        <w:rPr>
          <w:rFonts w:asciiTheme="minorHAnsi" w:hAnsiTheme="minorHAnsi" w:cstheme="minorHAnsi"/>
          <w:sz w:val="24"/>
          <w:szCs w:val="24"/>
        </w:rPr>
        <w:t xml:space="preserve"> </w:t>
      </w:r>
      <w:r w:rsidRPr="00375F32">
        <w:rPr>
          <w:rFonts w:asciiTheme="minorHAnsi" w:hAnsiTheme="minorHAnsi" w:cstheme="minorHAnsi"/>
          <w:sz w:val="24"/>
          <w:szCs w:val="24"/>
        </w:rPr>
        <w:t>sigurnost u školskim ustanovama.</w:t>
      </w:r>
    </w:p>
    <w:p w:rsidR="002A5795" w:rsidRPr="00AB1FD8" w:rsidRDefault="002A5795" w:rsidP="00AB1FD8">
      <w:pPr>
        <w:pStyle w:val="Naslov1"/>
        <w:rPr>
          <w:color w:val="auto"/>
        </w:rPr>
      </w:pPr>
      <w:r w:rsidRPr="00AB1FD8">
        <w:br w:type="page"/>
      </w:r>
      <w:bookmarkStart w:id="2" w:name="_Toc186710132"/>
      <w:r w:rsidRPr="00AB1FD8">
        <w:rPr>
          <w:color w:val="auto"/>
        </w:rPr>
        <w:lastRenderedPageBreak/>
        <w:t>II. NAČELA DEŽURSTVA</w:t>
      </w:r>
      <w:bookmarkEnd w:id="2"/>
    </w:p>
    <w:p w:rsidR="002A5795" w:rsidRPr="00AB1FD8" w:rsidRDefault="002A5795" w:rsidP="005B4DC3">
      <w:pPr>
        <w:spacing w:before="56"/>
        <w:ind w:right="3751"/>
        <w:jc w:val="both"/>
        <w:rPr>
          <w:rFonts w:asciiTheme="minorHAnsi" w:eastAsia="Times New Roman" w:hAnsiTheme="minorHAnsi" w:cstheme="minorHAnsi"/>
          <w:color w:val="2F5496"/>
          <w:sz w:val="24"/>
          <w:szCs w:val="24"/>
          <w:u w:val="single"/>
        </w:rPr>
      </w:pPr>
    </w:p>
    <w:p w:rsidR="002A5795" w:rsidRPr="00AB1FD8" w:rsidRDefault="002A5795" w:rsidP="005B4DC3">
      <w:pPr>
        <w:numPr>
          <w:ilvl w:val="0"/>
          <w:numId w:val="27"/>
        </w:numPr>
        <w:spacing w:before="185" w:after="0"/>
        <w:ind w:right="11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Zadaće dežurnih učitelja su:</w:t>
      </w:r>
    </w:p>
    <w:p w:rsidR="002A5795" w:rsidRPr="00AB1FD8" w:rsidRDefault="002A5795" w:rsidP="005B4DC3">
      <w:pPr>
        <w:spacing w:before="185"/>
        <w:ind w:left="360" w:right="113"/>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 xml:space="preserve">       a) dežurni učitelj</w:t>
      </w:r>
      <w:r w:rsidRPr="00AB1FD8">
        <w:rPr>
          <w:rFonts w:asciiTheme="minorHAnsi" w:hAnsiTheme="minorHAnsi" w:cstheme="minorHAnsi"/>
          <w:sz w:val="24"/>
          <w:szCs w:val="24"/>
        </w:rPr>
        <w:t xml:space="preserve"> odgovoran je za </w:t>
      </w:r>
      <w:r w:rsidRPr="00AB1FD8">
        <w:rPr>
          <w:rFonts w:asciiTheme="minorHAnsi" w:hAnsiTheme="minorHAnsi" w:cstheme="minorHAnsi"/>
          <w:color w:val="000000"/>
          <w:sz w:val="24"/>
          <w:szCs w:val="24"/>
        </w:rPr>
        <w:t>sigurnost učenika </w:t>
      </w:r>
    </w:p>
    <w:p w:rsidR="002A5795" w:rsidRPr="00AB1FD8" w:rsidRDefault="002A5795" w:rsidP="005B4DC3">
      <w:pPr>
        <w:spacing w:before="185"/>
        <w:ind w:left="720" w:right="113"/>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b) upućuje učenike na poštivanje kućnog reda škole i primjereno međusobno ophođenje </w:t>
      </w:r>
    </w:p>
    <w:p w:rsidR="002A5795" w:rsidRPr="00AB1FD8" w:rsidRDefault="00640176" w:rsidP="005B4DC3">
      <w:pPr>
        <w:spacing w:before="185"/>
        <w:ind w:left="720" w:right="113"/>
        <w:jc w:val="both"/>
        <w:rPr>
          <w:rFonts w:asciiTheme="minorHAnsi" w:eastAsia="Times New Roman" w:hAnsiTheme="minorHAnsi" w:cstheme="minorHAnsi"/>
          <w:sz w:val="24"/>
          <w:szCs w:val="24"/>
        </w:rPr>
      </w:pPr>
      <w:r>
        <w:rPr>
          <w:rFonts w:asciiTheme="minorHAnsi" w:hAnsiTheme="minorHAnsi" w:cstheme="minorHAnsi"/>
          <w:color w:val="000000"/>
          <w:sz w:val="24"/>
          <w:szCs w:val="24"/>
        </w:rPr>
        <w:t>c</w:t>
      </w:r>
      <w:r w:rsidR="002A5795" w:rsidRPr="00AB1FD8">
        <w:rPr>
          <w:rFonts w:asciiTheme="minorHAnsi" w:hAnsiTheme="minorHAnsi" w:cstheme="minorHAnsi"/>
          <w:color w:val="000000"/>
          <w:sz w:val="24"/>
          <w:szCs w:val="24"/>
        </w:rPr>
        <w:t>) intervenira u slučaju sukoba i/ili ugroze sigurnosti učenika </w:t>
      </w:r>
    </w:p>
    <w:p w:rsidR="002A5795" w:rsidRPr="00AB1FD8" w:rsidRDefault="002A5795" w:rsidP="005B4DC3">
      <w:pPr>
        <w:spacing w:before="185"/>
        <w:ind w:left="720" w:right="113"/>
        <w:jc w:val="both"/>
        <w:rPr>
          <w:rFonts w:asciiTheme="minorHAnsi" w:hAnsiTheme="minorHAnsi" w:cstheme="minorHAnsi"/>
          <w:sz w:val="24"/>
          <w:szCs w:val="24"/>
        </w:rPr>
      </w:pPr>
      <w:r w:rsidRPr="00AB1FD8">
        <w:rPr>
          <w:rFonts w:asciiTheme="minorHAnsi" w:hAnsiTheme="minorHAnsi" w:cstheme="minorHAnsi"/>
          <w:color w:val="000000"/>
          <w:sz w:val="24"/>
          <w:szCs w:val="24"/>
        </w:rPr>
        <w:t>d) o izvanrednim događajima</w:t>
      </w:r>
      <w:r w:rsidRPr="00AB1FD8">
        <w:rPr>
          <w:rFonts w:asciiTheme="minorHAnsi" w:hAnsiTheme="minorHAnsi" w:cstheme="minorHAnsi"/>
          <w:sz w:val="24"/>
          <w:szCs w:val="24"/>
        </w:rPr>
        <w:t xml:space="preserve"> i poduzetim aktivnostima </w:t>
      </w:r>
      <w:r w:rsidRPr="00AB1FD8">
        <w:rPr>
          <w:rFonts w:asciiTheme="minorHAnsi" w:hAnsiTheme="minorHAnsi" w:cstheme="minorHAnsi"/>
          <w:color w:val="000000"/>
          <w:sz w:val="24"/>
          <w:szCs w:val="24"/>
        </w:rPr>
        <w:t>piše izvješće ravnatel</w:t>
      </w:r>
      <w:r w:rsidRPr="00AB1FD8">
        <w:rPr>
          <w:rFonts w:asciiTheme="minorHAnsi" w:hAnsiTheme="minorHAnsi" w:cstheme="minorHAnsi"/>
          <w:sz w:val="24"/>
          <w:szCs w:val="24"/>
        </w:rPr>
        <w:t>ju</w:t>
      </w:r>
    </w:p>
    <w:p w:rsidR="002A5795" w:rsidRPr="00AB1FD8" w:rsidRDefault="002A5795" w:rsidP="005B4DC3">
      <w:pPr>
        <w:spacing w:before="185"/>
        <w:ind w:left="720" w:right="113"/>
        <w:jc w:val="both"/>
        <w:rPr>
          <w:rFonts w:asciiTheme="minorHAnsi" w:hAnsiTheme="minorHAnsi" w:cstheme="minorHAnsi"/>
          <w:sz w:val="24"/>
          <w:szCs w:val="24"/>
        </w:rPr>
      </w:pPr>
    </w:p>
    <w:p w:rsidR="002A5795" w:rsidRPr="00AB1FD8" w:rsidRDefault="002A5795" w:rsidP="005B4DC3">
      <w:pPr>
        <w:numPr>
          <w:ilvl w:val="0"/>
          <w:numId w:val="27"/>
        </w:numPr>
        <w:pBdr>
          <w:top w:val="nil"/>
          <w:left w:val="nil"/>
          <w:bottom w:val="nil"/>
          <w:right w:val="nil"/>
          <w:between w:val="nil"/>
        </w:pBdr>
        <w:spacing w:before="185" w:after="0"/>
        <w:ind w:left="525" w:right="11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 xml:space="preserve">Ulazak učenika u školu </w:t>
      </w:r>
    </w:p>
    <w:p w:rsidR="002A5795" w:rsidRPr="00375F32" w:rsidRDefault="00375F32" w:rsidP="00375F32">
      <w:pPr>
        <w:pBdr>
          <w:top w:val="nil"/>
          <w:left w:val="nil"/>
          <w:bottom w:val="nil"/>
          <w:right w:val="nil"/>
          <w:between w:val="nil"/>
        </w:pBdr>
        <w:spacing w:after="0"/>
        <w:ind w:left="525" w:right="113"/>
        <w:jc w:val="both"/>
        <w:rPr>
          <w:rFonts w:asciiTheme="minorHAnsi" w:hAnsiTheme="minorHAnsi" w:cstheme="minorHAnsi"/>
          <w:color w:val="000000"/>
          <w:sz w:val="24"/>
          <w:szCs w:val="24"/>
        </w:rPr>
      </w:pPr>
      <w:r w:rsidRPr="00375F32">
        <w:rPr>
          <w:rFonts w:asciiTheme="minorHAnsi" w:hAnsiTheme="minorHAnsi" w:cstheme="minorHAnsi"/>
          <w:color w:val="000000"/>
          <w:sz w:val="24"/>
          <w:szCs w:val="24"/>
        </w:rPr>
        <w:t xml:space="preserve">Ulaz u školu moguć </w:t>
      </w:r>
      <w:r w:rsidR="00640176">
        <w:rPr>
          <w:rFonts w:asciiTheme="minorHAnsi" w:hAnsiTheme="minorHAnsi" w:cstheme="minorHAnsi"/>
          <w:color w:val="000000"/>
          <w:sz w:val="24"/>
          <w:szCs w:val="24"/>
        </w:rPr>
        <w:t xml:space="preserve">je </w:t>
      </w:r>
      <w:r w:rsidRPr="00375F32">
        <w:rPr>
          <w:rFonts w:asciiTheme="minorHAnsi" w:hAnsiTheme="minorHAnsi" w:cstheme="minorHAnsi"/>
          <w:color w:val="000000"/>
          <w:sz w:val="24"/>
          <w:szCs w:val="24"/>
        </w:rPr>
        <w:t>samo na</w:t>
      </w:r>
      <w:r>
        <w:rPr>
          <w:rFonts w:asciiTheme="minorHAnsi" w:hAnsiTheme="minorHAnsi" w:cstheme="minorHAnsi"/>
          <w:color w:val="000000"/>
          <w:sz w:val="24"/>
          <w:szCs w:val="24"/>
        </w:rPr>
        <w:t xml:space="preserve"> glavni ulaz (s južne strane). </w:t>
      </w:r>
      <w:r w:rsidRPr="00375F32">
        <w:rPr>
          <w:rFonts w:asciiTheme="minorHAnsi" w:hAnsiTheme="minorHAnsi" w:cstheme="minorHAnsi"/>
          <w:color w:val="000000"/>
          <w:sz w:val="24"/>
          <w:szCs w:val="24"/>
        </w:rPr>
        <w:t xml:space="preserve">Ulazna vrata zaključana </w:t>
      </w:r>
      <w:r w:rsidR="00640176">
        <w:rPr>
          <w:rFonts w:asciiTheme="minorHAnsi" w:hAnsiTheme="minorHAnsi" w:cstheme="minorHAnsi"/>
          <w:color w:val="000000"/>
          <w:sz w:val="24"/>
          <w:szCs w:val="24"/>
        </w:rPr>
        <w:t xml:space="preserve">su </w:t>
      </w:r>
      <w:r w:rsidRPr="00375F32">
        <w:rPr>
          <w:rFonts w:asciiTheme="minorHAnsi" w:hAnsiTheme="minorHAnsi" w:cstheme="minorHAnsi"/>
          <w:color w:val="000000"/>
          <w:sz w:val="24"/>
          <w:szCs w:val="24"/>
        </w:rPr>
        <w:t>s vanjske strane tijekom cijelog radnog vremena. U svrhu ulaska učenika u školsku ustanovu vrata će biti otključana 15</w:t>
      </w:r>
      <w:r w:rsidR="00640176">
        <w:rPr>
          <w:rFonts w:asciiTheme="minorHAnsi" w:hAnsiTheme="minorHAnsi" w:cstheme="minorHAnsi"/>
          <w:color w:val="000000"/>
          <w:sz w:val="24"/>
          <w:szCs w:val="24"/>
        </w:rPr>
        <w:t xml:space="preserve"> minuta prije početka nastave. </w:t>
      </w:r>
      <w:r w:rsidR="002A5795" w:rsidRPr="00AB1FD8">
        <w:rPr>
          <w:rFonts w:asciiTheme="minorHAnsi" w:hAnsiTheme="minorHAnsi" w:cstheme="minorHAnsi"/>
          <w:color w:val="000000"/>
          <w:sz w:val="24"/>
          <w:szCs w:val="24"/>
        </w:rPr>
        <w:t xml:space="preserve">Učenici ulaze u školu u </w:t>
      </w:r>
      <w:r w:rsidR="002A5795" w:rsidRPr="00AB1FD8">
        <w:rPr>
          <w:rFonts w:asciiTheme="minorHAnsi" w:hAnsiTheme="minorHAnsi" w:cstheme="minorHAnsi"/>
          <w:sz w:val="24"/>
          <w:szCs w:val="24"/>
        </w:rPr>
        <w:t xml:space="preserve">10 minuta prije početka </w:t>
      </w:r>
      <w:r>
        <w:rPr>
          <w:rFonts w:asciiTheme="minorHAnsi" w:hAnsiTheme="minorHAnsi" w:cstheme="minorHAnsi"/>
          <w:sz w:val="24"/>
          <w:szCs w:val="24"/>
        </w:rPr>
        <w:t>nastave</w:t>
      </w:r>
      <w:r w:rsidR="002A5795" w:rsidRPr="00AB1FD8">
        <w:rPr>
          <w:rFonts w:asciiTheme="minorHAnsi" w:hAnsiTheme="minorHAnsi" w:cstheme="minorHAnsi"/>
          <w:color w:val="000000"/>
          <w:sz w:val="24"/>
          <w:szCs w:val="24"/>
        </w:rPr>
        <w:t xml:space="preserve">. </w:t>
      </w:r>
      <w:r w:rsidR="002A5795" w:rsidRPr="00AB1FD8">
        <w:rPr>
          <w:rFonts w:asciiTheme="minorHAnsi" w:hAnsiTheme="minorHAnsi" w:cstheme="minorHAnsi"/>
          <w:sz w:val="24"/>
          <w:szCs w:val="24"/>
        </w:rPr>
        <w:t xml:space="preserve">Učenici koji nemaju prvi školski sat ili imaju izbornu nastavu u suprotnoj smjeni, dolaze na glavni ulaz 10 minuta prije nastave. </w:t>
      </w:r>
      <w:r w:rsidR="002A5795" w:rsidRPr="00AB1FD8">
        <w:rPr>
          <w:rFonts w:asciiTheme="minorHAnsi" w:hAnsiTheme="minorHAnsi" w:cstheme="minorHAnsi"/>
          <w:color w:val="000000"/>
          <w:sz w:val="24"/>
          <w:szCs w:val="24"/>
        </w:rPr>
        <w:t>Učenike razredne nastave u školu (na glavni ulaz) uvode učiteljice, odnosno predmetni učitelj koji u tom razredu ima nastavu. Učenici produženog boravka koji dolaze na dežurstvo mogu ulaziti u školu od 7</w:t>
      </w:r>
      <w:r w:rsidR="002A5795" w:rsidRPr="00AB1FD8">
        <w:rPr>
          <w:rFonts w:asciiTheme="minorHAnsi" w:hAnsiTheme="minorHAnsi" w:cstheme="minorHAnsi"/>
          <w:sz w:val="24"/>
          <w:szCs w:val="24"/>
        </w:rPr>
        <w:t>:</w:t>
      </w:r>
      <w:r w:rsidR="002A5795" w:rsidRPr="00AB1FD8">
        <w:rPr>
          <w:rFonts w:asciiTheme="minorHAnsi" w:hAnsiTheme="minorHAnsi" w:cstheme="minorHAnsi"/>
          <w:color w:val="000000"/>
          <w:sz w:val="24"/>
          <w:szCs w:val="24"/>
        </w:rPr>
        <w:t>30 sati. Škola se zaključava u 8.10 sati u jutarnjoj smjeni te u 14.10 sati u poslijepodnevnoj smjeni.</w:t>
      </w:r>
    </w:p>
    <w:p w:rsidR="002A5795" w:rsidRPr="00AB1FD8" w:rsidRDefault="002A5795" w:rsidP="005B4DC3">
      <w:pPr>
        <w:pBdr>
          <w:top w:val="nil"/>
          <w:left w:val="nil"/>
          <w:bottom w:val="nil"/>
          <w:right w:val="nil"/>
          <w:between w:val="nil"/>
        </w:pBdr>
        <w:spacing w:after="0"/>
        <w:ind w:left="525" w:right="113"/>
        <w:jc w:val="both"/>
        <w:rPr>
          <w:rFonts w:asciiTheme="minorHAnsi" w:hAnsiTheme="minorHAnsi" w:cstheme="minorHAnsi"/>
          <w:sz w:val="24"/>
          <w:szCs w:val="24"/>
        </w:rPr>
      </w:pPr>
    </w:p>
    <w:p w:rsidR="002A5795" w:rsidRPr="00AB1FD8" w:rsidRDefault="002A5795" w:rsidP="005B4DC3">
      <w:pPr>
        <w:numPr>
          <w:ilvl w:val="0"/>
          <w:numId w:val="27"/>
        </w:numPr>
        <w:pBdr>
          <w:top w:val="nil"/>
          <w:left w:val="nil"/>
          <w:bottom w:val="nil"/>
          <w:right w:val="nil"/>
          <w:between w:val="nil"/>
        </w:pBdr>
        <w:spacing w:before="176" w:after="0"/>
        <w:ind w:left="525" w:right="11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Veliki odmori</w:t>
      </w:r>
    </w:p>
    <w:p w:rsidR="002A5795" w:rsidRPr="00AB1FD8" w:rsidRDefault="002A5795" w:rsidP="005B4DC3">
      <w:pPr>
        <w:pBdr>
          <w:top w:val="nil"/>
          <w:left w:val="nil"/>
          <w:bottom w:val="nil"/>
          <w:right w:val="nil"/>
          <w:between w:val="nil"/>
        </w:pBdr>
        <w:spacing w:after="0"/>
        <w:ind w:left="525" w:right="113"/>
        <w:jc w:val="both"/>
        <w:rPr>
          <w:rFonts w:asciiTheme="minorHAnsi" w:hAnsiTheme="minorHAnsi" w:cstheme="minorHAnsi"/>
          <w:sz w:val="24"/>
          <w:szCs w:val="24"/>
        </w:rPr>
      </w:pPr>
      <w:r w:rsidRPr="00AB1FD8">
        <w:rPr>
          <w:rFonts w:asciiTheme="minorHAnsi" w:hAnsiTheme="minorHAnsi" w:cstheme="minorHAnsi"/>
          <w:sz w:val="24"/>
          <w:szCs w:val="24"/>
        </w:rPr>
        <w:t>Tijekom velikog odmora svi u</w:t>
      </w:r>
      <w:r w:rsidRPr="00AB1FD8">
        <w:rPr>
          <w:rFonts w:asciiTheme="minorHAnsi" w:hAnsiTheme="minorHAnsi" w:cstheme="minorHAnsi"/>
          <w:color w:val="000000"/>
          <w:sz w:val="24"/>
          <w:szCs w:val="24"/>
        </w:rPr>
        <w:t xml:space="preserve">čenici izlaze na školsko dvorište. Učenici izlaze u pratnji dežurnih učitelja. </w:t>
      </w:r>
      <w:r w:rsidRPr="00AB1FD8">
        <w:rPr>
          <w:rFonts w:asciiTheme="minorHAnsi" w:hAnsiTheme="minorHAnsi" w:cstheme="minorHAnsi"/>
          <w:sz w:val="24"/>
          <w:szCs w:val="24"/>
        </w:rPr>
        <w:t>Jedan učitelj ostaje dežurati na glavnom ulazu za vrijeme velikog odmora. Učenici za vrijeme velikog odmora ne smiju napuštati školsko dvorište.</w:t>
      </w:r>
    </w:p>
    <w:p w:rsidR="002A5795" w:rsidRPr="00AB1FD8" w:rsidRDefault="002A5795" w:rsidP="005B4DC3">
      <w:pPr>
        <w:pBdr>
          <w:top w:val="nil"/>
          <w:left w:val="nil"/>
          <w:bottom w:val="nil"/>
          <w:right w:val="nil"/>
          <w:between w:val="nil"/>
        </w:pBdr>
        <w:spacing w:after="0"/>
        <w:ind w:left="525" w:right="11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 xml:space="preserve">U slučaju nepovoljnih vremenskih </w:t>
      </w:r>
      <w:r w:rsidRPr="00AB1FD8">
        <w:rPr>
          <w:rFonts w:asciiTheme="minorHAnsi" w:hAnsiTheme="minorHAnsi" w:cstheme="minorHAnsi"/>
          <w:sz w:val="24"/>
          <w:szCs w:val="24"/>
        </w:rPr>
        <w:t xml:space="preserve">uvjeta (padaline, vjetar i hladnoća), </w:t>
      </w:r>
      <w:r w:rsidRPr="00AB1FD8">
        <w:rPr>
          <w:rFonts w:asciiTheme="minorHAnsi" w:hAnsiTheme="minorHAnsi" w:cstheme="minorHAnsi"/>
          <w:color w:val="000000"/>
          <w:sz w:val="24"/>
          <w:szCs w:val="24"/>
        </w:rPr>
        <w:t>učenici ostaju u školi</w:t>
      </w:r>
      <w:r w:rsidRPr="00AB1FD8">
        <w:rPr>
          <w:rFonts w:asciiTheme="minorHAnsi" w:hAnsiTheme="minorHAnsi" w:cstheme="minorHAnsi"/>
          <w:sz w:val="24"/>
          <w:szCs w:val="24"/>
        </w:rPr>
        <w:t>, a</w:t>
      </w:r>
      <w:r w:rsidRPr="00AB1FD8">
        <w:rPr>
          <w:rFonts w:asciiTheme="minorHAnsi" w:hAnsiTheme="minorHAnsi" w:cstheme="minorHAnsi"/>
          <w:color w:val="000000"/>
          <w:sz w:val="24"/>
          <w:szCs w:val="24"/>
        </w:rPr>
        <w:t xml:space="preserve"> učitelji dežuraju prema rasporedu dežurstava. </w:t>
      </w: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eastAsia="Times New Roman" w:hAnsiTheme="minorHAnsi" w:cstheme="minorHAnsi"/>
          <w:sz w:val="24"/>
          <w:szCs w:val="24"/>
        </w:rPr>
        <w:br/>
      </w:r>
    </w:p>
    <w:p w:rsidR="002A5795" w:rsidRPr="00AB1FD8" w:rsidRDefault="002A5795" w:rsidP="005B4DC3">
      <w:pPr>
        <w:spacing w:before="183"/>
        <w:ind w:right="115"/>
        <w:jc w:val="both"/>
        <w:rPr>
          <w:rFonts w:asciiTheme="minorHAnsi" w:hAnsiTheme="minorHAnsi" w:cstheme="minorHAnsi"/>
          <w:b/>
          <w:color w:val="2F5496"/>
          <w:sz w:val="32"/>
          <w:szCs w:val="32"/>
          <w:u w:val="single"/>
        </w:rPr>
      </w:pPr>
    </w:p>
    <w:p w:rsidR="002A5795" w:rsidRPr="00AB1FD8" w:rsidRDefault="002A5795" w:rsidP="005B4DC3">
      <w:pPr>
        <w:pStyle w:val="Naslov1"/>
        <w:spacing w:before="183"/>
        <w:ind w:right="115"/>
        <w:jc w:val="both"/>
        <w:rPr>
          <w:rFonts w:asciiTheme="minorHAnsi" w:hAnsiTheme="minorHAnsi" w:cstheme="minorHAnsi"/>
        </w:rPr>
      </w:pPr>
      <w:bookmarkStart w:id="3" w:name="_heading=h.o97c2zc8qby3" w:colFirst="0" w:colLast="0"/>
      <w:bookmarkEnd w:id="3"/>
      <w:r w:rsidRPr="00AB1FD8">
        <w:rPr>
          <w:rFonts w:asciiTheme="minorHAnsi" w:hAnsiTheme="minorHAnsi" w:cstheme="minorHAnsi"/>
        </w:rPr>
        <w:br w:type="page"/>
      </w:r>
    </w:p>
    <w:p w:rsidR="002A5795" w:rsidRPr="00AB1FD8" w:rsidRDefault="002A5795" w:rsidP="00AB1FD8">
      <w:pPr>
        <w:pStyle w:val="Naslov1"/>
        <w:rPr>
          <w:color w:val="auto"/>
        </w:rPr>
      </w:pPr>
      <w:bookmarkStart w:id="4" w:name="_Toc186710133"/>
      <w:r w:rsidRPr="00AB1FD8">
        <w:rPr>
          <w:color w:val="auto"/>
        </w:rPr>
        <w:lastRenderedPageBreak/>
        <w:t>III. ULAZAK  RODITELJA I DRUGIH STRANAKA U ŠKOLU</w:t>
      </w:r>
      <w:bookmarkEnd w:id="4"/>
    </w:p>
    <w:p w:rsidR="002A5795" w:rsidRPr="00AB1FD8" w:rsidRDefault="002A5795" w:rsidP="005B4DC3">
      <w:pPr>
        <w:spacing w:after="240"/>
        <w:jc w:val="both"/>
        <w:rPr>
          <w:rFonts w:asciiTheme="minorHAnsi" w:eastAsia="Times New Roman" w:hAnsiTheme="minorHAnsi" w:cstheme="minorHAnsi"/>
          <w:b/>
          <w:sz w:val="24"/>
          <w:szCs w:val="24"/>
        </w:rPr>
      </w:pPr>
    </w:p>
    <w:p w:rsidR="002A5795" w:rsidRPr="00AB1FD8" w:rsidRDefault="002A5795" w:rsidP="005B4DC3">
      <w:pPr>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 xml:space="preserve">Radi sigurnosti učenika i  </w:t>
      </w:r>
      <w:r w:rsidRPr="00AB1FD8">
        <w:rPr>
          <w:rFonts w:asciiTheme="minorHAnsi" w:hAnsiTheme="minorHAnsi" w:cstheme="minorHAnsi"/>
          <w:sz w:val="24"/>
          <w:szCs w:val="24"/>
        </w:rPr>
        <w:t>nesmetanog</w:t>
      </w:r>
      <w:r w:rsidRPr="00AB1FD8">
        <w:rPr>
          <w:rFonts w:asciiTheme="minorHAnsi" w:hAnsiTheme="minorHAnsi" w:cstheme="minorHAnsi"/>
          <w:color w:val="000000"/>
          <w:sz w:val="24"/>
          <w:szCs w:val="24"/>
        </w:rPr>
        <w:t xml:space="preserve"> odvijanja nastave, </w:t>
      </w:r>
      <w:r w:rsidRPr="00AB1FD8">
        <w:rPr>
          <w:rFonts w:asciiTheme="minorHAnsi" w:hAnsiTheme="minorHAnsi" w:cstheme="minorHAnsi"/>
          <w:sz w:val="24"/>
          <w:szCs w:val="24"/>
        </w:rPr>
        <w:t xml:space="preserve">roditelji i stranke ulaze </w:t>
      </w:r>
      <w:r w:rsidRPr="00AB1FD8">
        <w:rPr>
          <w:rFonts w:asciiTheme="minorHAnsi" w:hAnsiTheme="minorHAnsi" w:cstheme="minorHAnsi"/>
          <w:color w:val="000000"/>
          <w:sz w:val="24"/>
          <w:szCs w:val="24"/>
        </w:rPr>
        <w:t xml:space="preserve">u Školu </w:t>
      </w:r>
      <w:r w:rsidRPr="00AB1FD8">
        <w:rPr>
          <w:rFonts w:asciiTheme="minorHAnsi" w:hAnsiTheme="minorHAnsi" w:cstheme="minorHAnsi"/>
          <w:b/>
          <w:color w:val="000000"/>
          <w:sz w:val="24"/>
          <w:szCs w:val="24"/>
        </w:rPr>
        <w:t xml:space="preserve">u dogovorenom terminu sastanka ili uz pravovremenu najavu. </w:t>
      </w:r>
      <w:r w:rsidRPr="00AB1FD8">
        <w:rPr>
          <w:rFonts w:asciiTheme="minorHAnsi" w:hAnsiTheme="minorHAnsi" w:cstheme="minorHAnsi"/>
          <w:b/>
          <w:sz w:val="24"/>
          <w:szCs w:val="24"/>
        </w:rPr>
        <w:t xml:space="preserve">Djelatnik Škole </w:t>
      </w:r>
      <w:r w:rsidRPr="00AB1FD8">
        <w:rPr>
          <w:rFonts w:asciiTheme="minorHAnsi" w:hAnsiTheme="minorHAnsi" w:cstheme="minorHAnsi"/>
          <w:color w:val="000000"/>
          <w:sz w:val="24"/>
          <w:szCs w:val="24"/>
        </w:rPr>
        <w:t>preuzima stranku na glavnome ulazu.</w:t>
      </w:r>
    </w:p>
    <w:p w:rsidR="002A5795" w:rsidRPr="00AB1FD8" w:rsidRDefault="002A5795" w:rsidP="005B4DC3">
      <w:pPr>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U slučaju održavanja roditeljskog sastanka, učitelj prisutne roditelje dočekuje na ulazu škole</w:t>
      </w:r>
      <w:r w:rsidRPr="00AB1FD8">
        <w:rPr>
          <w:rFonts w:asciiTheme="minorHAnsi" w:hAnsiTheme="minorHAnsi" w:cstheme="minorHAnsi"/>
          <w:sz w:val="24"/>
          <w:szCs w:val="24"/>
        </w:rPr>
        <w:t xml:space="preserve"> te ih vodi do učionice.</w:t>
      </w:r>
    </w:p>
    <w:p w:rsidR="002A5795" w:rsidRPr="00AB1FD8" w:rsidRDefault="002A5795" w:rsidP="005B4DC3">
      <w:pPr>
        <w:jc w:val="both"/>
        <w:rPr>
          <w:rFonts w:asciiTheme="minorHAnsi" w:eastAsia="Times New Roman" w:hAnsiTheme="minorHAnsi" w:cstheme="minorHAnsi"/>
          <w:sz w:val="24"/>
          <w:szCs w:val="24"/>
        </w:rPr>
      </w:pPr>
      <w:r w:rsidRPr="00AB1FD8">
        <w:rPr>
          <w:rFonts w:asciiTheme="minorHAnsi" w:hAnsiTheme="minorHAnsi" w:cstheme="minorHAnsi"/>
          <w:b/>
          <w:color w:val="000000"/>
          <w:sz w:val="24"/>
          <w:szCs w:val="24"/>
        </w:rPr>
        <w:t xml:space="preserve">3. Ulazak studenata </w:t>
      </w:r>
      <w:r w:rsidRPr="00AB1FD8">
        <w:rPr>
          <w:rFonts w:asciiTheme="minorHAnsi" w:hAnsiTheme="minorHAnsi" w:cstheme="minorHAnsi"/>
          <w:b/>
          <w:sz w:val="24"/>
          <w:szCs w:val="24"/>
        </w:rPr>
        <w:t xml:space="preserve">i pripravnika na stručnom ispitu </w:t>
      </w:r>
    </w:p>
    <w:p w:rsidR="002A5795" w:rsidRPr="00AB1FD8" w:rsidRDefault="002A5795" w:rsidP="005B4DC3">
      <w:pPr>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Student</w:t>
      </w:r>
      <w:r w:rsidR="005363F0" w:rsidRPr="00AB1FD8">
        <w:rPr>
          <w:rFonts w:asciiTheme="minorHAnsi" w:hAnsiTheme="minorHAnsi" w:cstheme="minorHAnsi"/>
          <w:color w:val="000000"/>
          <w:sz w:val="24"/>
          <w:szCs w:val="24"/>
        </w:rPr>
        <w:t>e</w:t>
      </w:r>
      <w:r w:rsidRPr="00AB1FD8">
        <w:rPr>
          <w:rFonts w:asciiTheme="minorHAnsi" w:hAnsiTheme="minorHAnsi" w:cstheme="minorHAnsi"/>
          <w:color w:val="000000"/>
          <w:sz w:val="24"/>
          <w:szCs w:val="24"/>
        </w:rPr>
        <w:t xml:space="preserve"> koji dolaze na hospitacije u školu preuzima mentor na glavnom ulazu.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sz w:val="24"/>
          <w:szCs w:val="24"/>
        </w:rPr>
        <w:t>Pripravni</w:t>
      </w:r>
      <w:r w:rsidR="005363F0" w:rsidRPr="00AB1FD8">
        <w:rPr>
          <w:rFonts w:asciiTheme="minorHAnsi" w:hAnsiTheme="minorHAnsi" w:cstheme="minorHAnsi"/>
          <w:sz w:val="24"/>
          <w:szCs w:val="24"/>
        </w:rPr>
        <w:t>ke</w:t>
      </w:r>
      <w:r w:rsidRPr="00AB1FD8">
        <w:rPr>
          <w:rFonts w:asciiTheme="minorHAnsi" w:hAnsiTheme="minorHAnsi" w:cstheme="minorHAnsi"/>
          <w:sz w:val="24"/>
          <w:szCs w:val="24"/>
        </w:rPr>
        <w:t xml:space="preserve"> na stručnom ispitu preuzima mentor na glavnom ulazu. </w:t>
      </w: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p>
    <w:p w:rsidR="002A5795" w:rsidRPr="00AB1FD8" w:rsidRDefault="002A5795" w:rsidP="005B4DC3">
      <w:pPr>
        <w:pStyle w:val="Naslov1"/>
        <w:spacing w:before="100"/>
        <w:ind w:right="457"/>
        <w:jc w:val="both"/>
        <w:rPr>
          <w:rFonts w:asciiTheme="minorHAnsi" w:hAnsiTheme="minorHAnsi" w:cstheme="minorHAnsi"/>
        </w:rPr>
      </w:pPr>
      <w:bookmarkStart w:id="5" w:name="_heading=h.md91tcvh8peh" w:colFirst="0" w:colLast="0"/>
      <w:bookmarkEnd w:id="5"/>
      <w:r w:rsidRPr="00AB1FD8">
        <w:rPr>
          <w:rFonts w:asciiTheme="minorHAnsi" w:hAnsiTheme="minorHAnsi" w:cstheme="minorHAnsi"/>
        </w:rPr>
        <w:br w:type="page"/>
      </w:r>
    </w:p>
    <w:p w:rsidR="002A5795" w:rsidRPr="00AB1FD8" w:rsidRDefault="002A5795" w:rsidP="00AB1FD8">
      <w:pPr>
        <w:pStyle w:val="Naslov1"/>
        <w:rPr>
          <w:color w:val="auto"/>
        </w:rPr>
      </w:pPr>
      <w:bookmarkStart w:id="6" w:name="_Toc186710134"/>
      <w:r w:rsidRPr="00AB1FD8">
        <w:rPr>
          <w:color w:val="auto"/>
        </w:rPr>
        <w:lastRenderedPageBreak/>
        <w:t>IV. POSTUPANJA U SLUČAJU BOLESTI ILI OZLJEDE UČENIKA</w:t>
      </w:r>
      <w:bookmarkEnd w:id="6"/>
      <w:r w:rsidRPr="00AB1FD8">
        <w:rPr>
          <w:color w:val="auto"/>
        </w:rPr>
        <w:t xml:space="preserve"> </w:t>
      </w:r>
    </w:p>
    <w:p w:rsidR="002A5795" w:rsidRPr="00AB1FD8" w:rsidRDefault="002A5795" w:rsidP="005B4DC3">
      <w:pPr>
        <w:widowControl w:val="0"/>
        <w:pBdr>
          <w:top w:val="nil"/>
          <w:left w:val="nil"/>
          <w:bottom w:val="nil"/>
          <w:right w:val="nil"/>
          <w:between w:val="nil"/>
        </w:pBdr>
        <w:spacing w:before="3" w:after="0"/>
        <w:jc w:val="both"/>
        <w:rPr>
          <w:rFonts w:asciiTheme="minorHAnsi" w:hAnsiTheme="minorHAnsi" w:cstheme="minorHAnsi"/>
          <w:color w:val="000000"/>
          <w:sz w:val="24"/>
          <w:szCs w:val="24"/>
        </w:rPr>
      </w:pPr>
    </w:p>
    <w:p w:rsidR="002A5795" w:rsidRPr="00AB1FD8" w:rsidRDefault="002A5795" w:rsidP="005B4DC3">
      <w:pPr>
        <w:widowControl w:val="0"/>
        <w:numPr>
          <w:ilvl w:val="0"/>
          <w:numId w:val="23"/>
        </w:numPr>
        <w:pBdr>
          <w:top w:val="nil"/>
          <w:left w:val="nil"/>
          <w:bottom w:val="nil"/>
          <w:right w:val="nil"/>
          <w:between w:val="nil"/>
        </w:pBdr>
        <w:tabs>
          <w:tab w:val="left" w:pos="697"/>
        </w:tabs>
        <w:spacing w:before="1" w:after="0"/>
        <w:ind w:hanging="301"/>
        <w:jc w:val="both"/>
        <w:rPr>
          <w:rFonts w:asciiTheme="minorHAnsi" w:hAnsiTheme="minorHAnsi" w:cstheme="minorHAnsi"/>
          <w:b/>
          <w:color w:val="000000"/>
          <w:sz w:val="24"/>
          <w:szCs w:val="24"/>
        </w:rPr>
      </w:pPr>
      <w:r w:rsidRPr="00AB1FD8">
        <w:rPr>
          <w:rFonts w:asciiTheme="minorHAnsi" w:hAnsiTheme="minorHAnsi" w:cstheme="minorHAnsi"/>
          <w:color w:val="000000"/>
          <w:sz w:val="24"/>
          <w:szCs w:val="24"/>
        </w:rPr>
        <w:t xml:space="preserve">U slučaju bolesti ili ozljede učenika u školi, zbrinjavanje provodi učitelj </w:t>
      </w:r>
      <w:r w:rsidRPr="00AB1FD8">
        <w:rPr>
          <w:rFonts w:asciiTheme="minorHAnsi" w:hAnsiTheme="minorHAnsi" w:cstheme="minorHAnsi"/>
          <w:sz w:val="24"/>
          <w:szCs w:val="24"/>
        </w:rPr>
        <w:t>koji održava taj nastavni sat. N</w:t>
      </w:r>
      <w:r w:rsidRPr="00AB1FD8">
        <w:rPr>
          <w:rFonts w:asciiTheme="minorHAnsi" w:hAnsiTheme="minorHAnsi" w:cstheme="minorHAnsi"/>
          <w:color w:val="000000"/>
          <w:sz w:val="24"/>
          <w:szCs w:val="24"/>
        </w:rPr>
        <w:t>a terenskoj nastavi</w:t>
      </w:r>
      <w:r w:rsidRPr="00AB1FD8">
        <w:rPr>
          <w:rFonts w:asciiTheme="minorHAnsi" w:hAnsiTheme="minorHAnsi" w:cstheme="minorHAnsi"/>
          <w:b/>
          <w:sz w:val="24"/>
          <w:szCs w:val="24"/>
        </w:rPr>
        <w:t xml:space="preserve"> </w:t>
      </w:r>
      <w:r w:rsidRPr="00AB1FD8">
        <w:rPr>
          <w:rFonts w:asciiTheme="minorHAnsi" w:hAnsiTheme="minorHAnsi" w:cstheme="minorHAnsi"/>
          <w:b/>
          <w:color w:val="000000"/>
          <w:sz w:val="24"/>
          <w:szCs w:val="24"/>
        </w:rPr>
        <w:t xml:space="preserve">zbrinjavanje učenika </w:t>
      </w:r>
      <w:r w:rsidRPr="00AB1FD8">
        <w:rPr>
          <w:rFonts w:asciiTheme="minorHAnsi" w:hAnsiTheme="minorHAnsi" w:cstheme="minorHAnsi"/>
          <w:color w:val="000000"/>
          <w:sz w:val="24"/>
          <w:szCs w:val="24"/>
        </w:rPr>
        <w:t>provodi učitelj koji se zatekao na</w:t>
      </w:r>
      <w:r w:rsidRPr="00AB1FD8">
        <w:rPr>
          <w:rFonts w:asciiTheme="minorHAnsi" w:hAnsiTheme="minorHAnsi" w:cstheme="minorHAnsi"/>
          <w:sz w:val="24"/>
          <w:szCs w:val="24"/>
        </w:rPr>
        <w:t xml:space="preserve"> </w:t>
      </w:r>
      <w:r w:rsidRPr="00AB1FD8">
        <w:rPr>
          <w:rFonts w:asciiTheme="minorHAnsi" w:hAnsiTheme="minorHAnsi" w:cstheme="minorHAnsi"/>
          <w:color w:val="000000"/>
          <w:sz w:val="24"/>
          <w:szCs w:val="24"/>
        </w:rPr>
        <w:t>mjesta događaja.</w:t>
      </w:r>
    </w:p>
    <w:p w:rsidR="002A5795" w:rsidRPr="00AB1FD8" w:rsidRDefault="002A5795" w:rsidP="005B4DC3">
      <w:pPr>
        <w:widowControl w:val="0"/>
        <w:pBdr>
          <w:top w:val="nil"/>
          <w:left w:val="nil"/>
          <w:bottom w:val="nil"/>
          <w:right w:val="nil"/>
          <w:between w:val="nil"/>
        </w:pBdr>
        <w:spacing w:before="3" w:after="0"/>
        <w:jc w:val="both"/>
        <w:rPr>
          <w:rFonts w:asciiTheme="minorHAnsi" w:hAnsiTheme="minorHAnsi" w:cstheme="minorHAnsi"/>
          <w:color w:val="000000"/>
          <w:sz w:val="24"/>
          <w:szCs w:val="24"/>
        </w:rPr>
      </w:pPr>
    </w:p>
    <w:p w:rsidR="002A5795" w:rsidRPr="00AB1FD8" w:rsidRDefault="002A5795" w:rsidP="005B4DC3">
      <w:pPr>
        <w:widowControl w:val="0"/>
        <w:numPr>
          <w:ilvl w:val="0"/>
          <w:numId w:val="23"/>
        </w:numPr>
        <w:pBdr>
          <w:top w:val="nil"/>
          <w:left w:val="nil"/>
          <w:bottom w:val="nil"/>
          <w:right w:val="nil"/>
          <w:between w:val="nil"/>
        </w:pBdr>
        <w:tabs>
          <w:tab w:val="left" w:pos="723"/>
        </w:tabs>
        <w:spacing w:before="7" w:after="0"/>
        <w:ind w:left="396" w:right="111" w:firstLine="0"/>
        <w:jc w:val="both"/>
        <w:rPr>
          <w:rFonts w:asciiTheme="minorHAnsi" w:hAnsiTheme="minorHAnsi" w:cstheme="minorHAnsi"/>
          <w:color w:val="000000"/>
        </w:rPr>
      </w:pPr>
      <w:r w:rsidRPr="00AB1FD8">
        <w:rPr>
          <w:rFonts w:asciiTheme="minorHAnsi" w:hAnsiTheme="minorHAnsi" w:cstheme="minorHAnsi"/>
          <w:color w:val="000000"/>
          <w:sz w:val="24"/>
          <w:szCs w:val="24"/>
        </w:rPr>
        <w:t xml:space="preserve">U slučaju lakše ozljede (ogrebotina, masnica, kratkotrajno krvarenje iz nosa...) učitelj koji provodi zbrinjavanje treba primijeniti </w:t>
      </w:r>
      <w:r w:rsidRPr="00AB1FD8">
        <w:rPr>
          <w:rFonts w:asciiTheme="minorHAnsi" w:hAnsiTheme="minorHAnsi" w:cstheme="minorHAnsi"/>
          <w:b/>
          <w:color w:val="000000"/>
          <w:sz w:val="24"/>
          <w:szCs w:val="24"/>
        </w:rPr>
        <w:t xml:space="preserve">pribor za prvu pomoć </w:t>
      </w:r>
      <w:r w:rsidRPr="00AB1FD8">
        <w:rPr>
          <w:rFonts w:asciiTheme="minorHAnsi" w:hAnsiTheme="minorHAnsi" w:cstheme="minorHAnsi"/>
          <w:color w:val="000000"/>
          <w:sz w:val="24"/>
          <w:szCs w:val="24"/>
        </w:rPr>
        <w:t>koji se</w:t>
      </w:r>
      <w:r w:rsidRPr="00AB1FD8">
        <w:rPr>
          <w:rFonts w:asciiTheme="minorHAnsi" w:hAnsiTheme="minorHAnsi" w:cstheme="minorHAnsi"/>
          <w:sz w:val="24"/>
          <w:szCs w:val="24"/>
        </w:rPr>
        <w:t xml:space="preserve"> nalazi </w:t>
      </w:r>
      <w:r w:rsidR="00640176">
        <w:rPr>
          <w:rFonts w:asciiTheme="minorHAnsi" w:hAnsiTheme="minorHAnsi" w:cstheme="minorHAnsi"/>
          <w:sz w:val="24"/>
          <w:szCs w:val="24"/>
        </w:rPr>
        <w:t>u školi na dostupnim mjestima (</w:t>
      </w:r>
      <w:r w:rsidRPr="00AB1FD8">
        <w:rPr>
          <w:rFonts w:asciiTheme="minorHAnsi" w:hAnsiTheme="minorHAnsi" w:cstheme="minorHAnsi"/>
          <w:sz w:val="24"/>
          <w:szCs w:val="24"/>
        </w:rPr>
        <w:t xml:space="preserve">prilog 3). Učitelj o ozljedi obavještava roditelje učenika. </w:t>
      </w:r>
    </w:p>
    <w:p w:rsidR="002A5795" w:rsidRPr="00AB1FD8" w:rsidRDefault="002A5795" w:rsidP="005B4DC3">
      <w:pPr>
        <w:widowControl w:val="0"/>
        <w:pBdr>
          <w:top w:val="nil"/>
          <w:left w:val="nil"/>
          <w:bottom w:val="nil"/>
          <w:right w:val="nil"/>
          <w:between w:val="nil"/>
        </w:pBdr>
        <w:tabs>
          <w:tab w:val="left" w:pos="723"/>
        </w:tabs>
        <w:spacing w:before="7" w:after="0"/>
        <w:ind w:left="396" w:right="111"/>
        <w:jc w:val="both"/>
        <w:rPr>
          <w:rFonts w:asciiTheme="minorHAnsi" w:hAnsiTheme="minorHAnsi" w:cstheme="minorHAnsi"/>
          <w:color w:val="000000"/>
        </w:rPr>
      </w:pPr>
    </w:p>
    <w:p w:rsidR="002A5795" w:rsidRPr="00AB1FD8" w:rsidRDefault="002A5795" w:rsidP="005B4DC3">
      <w:pPr>
        <w:widowControl w:val="0"/>
        <w:numPr>
          <w:ilvl w:val="0"/>
          <w:numId w:val="23"/>
        </w:numPr>
        <w:pBdr>
          <w:top w:val="nil"/>
          <w:left w:val="nil"/>
          <w:bottom w:val="nil"/>
          <w:right w:val="nil"/>
          <w:between w:val="nil"/>
        </w:pBdr>
        <w:tabs>
          <w:tab w:val="left" w:pos="709"/>
        </w:tabs>
        <w:spacing w:after="0"/>
        <w:ind w:left="396" w:right="112" w:firstLine="0"/>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 xml:space="preserve">U slučaju lakše bolesti (glavobolja, prehlada, mučnina, zubobolja...) </w:t>
      </w:r>
      <w:r w:rsidRPr="00AB1FD8">
        <w:rPr>
          <w:rFonts w:asciiTheme="minorHAnsi" w:hAnsiTheme="minorHAnsi" w:cstheme="minorHAnsi"/>
          <w:sz w:val="24"/>
          <w:szCs w:val="24"/>
        </w:rPr>
        <w:t>učitelj ili stručni suradnik će</w:t>
      </w:r>
      <w:r w:rsidRPr="00AB1FD8">
        <w:rPr>
          <w:rFonts w:asciiTheme="minorHAnsi" w:hAnsiTheme="minorHAnsi" w:cstheme="minorHAnsi"/>
          <w:color w:val="000000"/>
          <w:sz w:val="24"/>
          <w:szCs w:val="24"/>
        </w:rPr>
        <w:t xml:space="preserve"> </w:t>
      </w:r>
      <w:r w:rsidRPr="00AB1FD8">
        <w:rPr>
          <w:rFonts w:asciiTheme="minorHAnsi" w:hAnsiTheme="minorHAnsi" w:cstheme="minorHAnsi"/>
          <w:b/>
          <w:color w:val="000000"/>
          <w:sz w:val="24"/>
          <w:szCs w:val="24"/>
        </w:rPr>
        <w:t xml:space="preserve">pozvati roditelja </w:t>
      </w:r>
      <w:r w:rsidRPr="00AB1FD8">
        <w:rPr>
          <w:rFonts w:asciiTheme="minorHAnsi" w:hAnsiTheme="minorHAnsi" w:cstheme="minorHAnsi"/>
          <w:color w:val="000000"/>
          <w:sz w:val="24"/>
          <w:szCs w:val="24"/>
        </w:rPr>
        <w:t xml:space="preserve">koji je dužan doći po dijete u školu. Učiteljima i ostalim djelatnicima škole </w:t>
      </w:r>
      <w:r w:rsidRPr="00AB1FD8">
        <w:rPr>
          <w:rFonts w:asciiTheme="minorHAnsi" w:hAnsiTheme="minorHAnsi" w:cstheme="minorHAnsi"/>
          <w:b/>
          <w:color w:val="000000"/>
          <w:sz w:val="24"/>
          <w:szCs w:val="24"/>
        </w:rPr>
        <w:t xml:space="preserve">izričito je  zabranjeno </w:t>
      </w:r>
      <w:r w:rsidRPr="00AB1FD8">
        <w:rPr>
          <w:rFonts w:asciiTheme="minorHAnsi" w:hAnsiTheme="minorHAnsi" w:cstheme="minorHAnsi"/>
          <w:color w:val="000000"/>
          <w:sz w:val="24"/>
          <w:szCs w:val="24"/>
        </w:rPr>
        <w:t xml:space="preserve"> samoinicijativno davati lijekove učenicima.</w:t>
      </w:r>
    </w:p>
    <w:p w:rsidR="002A5795" w:rsidRPr="00AB1FD8" w:rsidRDefault="002A5795" w:rsidP="005B4DC3">
      <w:pPr>
        <w:widowControl w:val="0"/>
        <w:pBdr>
          <w:top w:val="nil"/>
          <w:left w:val="nil"/>
          <w:bottom w:val="nil"/>
          <w:right w:val="nil"/>
          <w:between w:val="nil"/>
        </w:pBdr>
        <w:spacing w:before="7" w:after="0"/>
        <w:jc w:val="both"/>
        <w:rPr>
          <w:rFonts w:asciiTheme="minorHAnsi" w:hAnsiTheme="minorHAnsi" w:cstheme="minorHAnsi"/>
          <w:color w:val="000000"/>
          <w:sz w:val="24"/>
          <w:szCs w:val="24"/>
        </w:rPr>
      </w:pPr>
    </w:p>
    <w:p w:rsidR="002A5795" w:rsidRPr="00AB1FD8" w:rsidRDefault="002A5795" w:rsidP="005B4DC3">
      <w:pPr>
        <w:widowControl w:val="0"/>
        <w:numPr>
          <w:ilvl w:val="0"/>
          <w:numId w:val="23"/>
        </w:numPr>
        <w:pBdr>
          <w:top w:val="nil"/>
          <w:left w:val="nil"/>
          <w:bottom w:val="nil"/>
          <w:right w:val="nil"/>
          <w:between w:val="nil"/>
        </w:pBdr>
        <w:tabs>
          <w:tab w:val="left" w:pos="702"/>
        </w:tabs>
        <w:spacing w:after="0"/>
        <w:ind w:left="396" w:right="112" w:firstLine="0"/>
        <w:jc w:val="both"/>
        <w:rPr>
          <w:rFonts w:asciiTheme="minorHAnsi" w:hAnsiTheme="minorHAnsi" w:cstheme="minorHAnsi"/>
          <w:b/>
          <w:color w:val="000000"/>
          <w:sz w:val="24"/>
          <w:szCs w:val="24"/>
        </w:rPr>
      </w:pPr>
      <w:r w:rsidRPr="00AB1FD8">
        <w:rPr>
          <w:rFonts w:asciiTheme="minorHAnsi" w:hAnsiTheme="minorHAnsi" w:cstheme="minorHAnsi"/>
          <w:color w:val="000000"/>
          <w:sz w:val="24"/>
          <w:szCs w:val="24"/>
        </w:rPr>
        <w:t xml:space="preserve">U slučaju teže ozljede ili bolesti učitelj ili stručni suradnik koji se nalazi s učenicima </w:t>
      </w:r>
      <w:r w:rsidRPr="00AB1FD8">
        <w:rPr>
          <w:rFonts w:asciiTheme="minorHAnsi" w:hAnsiTheme="minorHAnsi" w:cstheme="minorHAnsi"/>
          <w:sz w:val="24"/>
          <w:szCs w:val="24"/>
        </w:rPr>
        <w:t xml:space="preserve">treba pozvati </w:t>
      </w:r>
      <w:r w:rsidRPr="00AB1FD8">
        <w:rPr>
          <w:rFonts w:asciiTheme="minorHAnsi" w:hAnsiTheme="minorHAnsi" w:cstheme="minorHAnsi"/>
          <w:color w:val="000000"/>
          <w:sz w:val="24"/>
          <w:szCs w:val="24"/>
        </w:rPr>
        <w:t xml:space="preserve"> </w:t>
      </w:r>
      <w:r w:rsidRPr="00AB1FD8">
        <w:rPr>
          <w:rFonts w:asciiTheme="minorHAnsi" w:hAnsiTheme="minorHAnsi" w:cstheme="minorHAnsi"/>
          <w:b/>
          <w:color w:val="000000"/>
          <w:sz w:val="24"/>
          <w:szCs w:val="24"/>
        </w:rPr>
        <w:t xml:space="preserve">Hitnu medicinsku pomoć na </w:t>
      </w:r>
      <w:r w:rsidRPr="00AB1FD8">
        <w:rPr>
          <w:rFonts w:asciiTheme="minorHAnsi" w:hAnsiTheme="minorHAnsi" w:cstheme="minorHAnsi"/>
          <w:b/>
          <w:sz w:val="24"/>
          <w:szCs w:val="24"/>
        </w:rPr>
        <w:t>broj</w:t>
      </w:r>
      <w:r w:rsidRPr="00AB1FD8">
        <w:rPr>
          <w:rFonts w:asciiTheme="minorHAnsi" w:hAnsiTheme="minorHAnsi" w:cstheme="minorHAnsi"/>
          <w:b/>
          <w:color w:val="000000"/>
          <w:sz w:val="24"/>
          <w:szCs w:val="24"/>
        </w:rPr>
        <w:t xml:space="preserve"> 112 ili 194</w:t>
      </w:r>
      <w:r w:rsidRPr="00AB1FD8">
        <w:rPr>
          <w:rFonts w:asciiTheme="minorHAnsi" w:hAnsiTheme="minorHAnsi" w:cstheme="minorHAnsi"/>
          <w:color w:val="000000"/>
          <w:sz w:val="24"/>
          <w:szCs w:val="24"/>
        </w:rPr>
        <w:t xml:space="preserve"> te obavijestiti roditelje, stručne suradnike i ravnatelja škole.</w:t>
      </w:r>
      <w:r w:rsidRPr="00AB1FD8">
        <w:rPr>
          <w:rFonts w:asciiTheme="minorHAnsi" w:hAnsiTheme="minorHAnsi" w:cstheme="minorHAnsi"/>
          <w:b/>
          <w:color w:val="000000"/>
          <w:sz w:val="24"/>
          <w:szCs w:val="24"/>
        </w:rPr>
        <w:t xml:space="preserve"> </w:t>
      </w:r>
      <w:r w:rsidRPr="00AB1FD8">
        <w:rPr>
          <w:rFonts w:asciiTheme="minorHAnsi" w:hAnsiTheme="minorHAnsi" w:cstheme="minorHAnsi"/>
          <w:sz w:val="24"/>
          <w:szCs w:val="24"/>
        </w:rPr>
        <w:t xml:space="preserve">Do dolaska roditelja odnosno Hitne medicinske pomoći  o učeniku </w:t>
      </w:r>
      <w:r w:rsidRPr="00AB1FD8">
        <w:rPr>
          <w:rFonts w:asciiTheme="minorHAnsi" w:hAnsiTheme="minorHAnsi" w:cstheme="minorHAnsi"/>
          <w:b/>
          <w:sz w:val="24"/>
          <w:szCs w:val="24"/>
        </w:rPr>
        <w:t xml:space="preserve">brine učitelj </w:t>
      </w:r>
      <w:r w:rsidRPr="00AB1FD8">
        <w:rPr>
          <w:rFonts w:asciiTheme="minorHAnsi" w:hAnsiTheme="minorHAnsi" w:cstheme="minorHAnsi"/>
          <w:sz w:val="24"/>
          <w:szCs w:val="24"/>
        </w:rPr>
        <w:t xml:space="preserve"> ili stručni suradnik. Učenika do bolnice u vozilu hitne medicinske pomoći prati učitelj dok dežurni učitelj ili stručni suradnik ostaje sa razredom. Ukoliko liječnik hitne medicinske pomoći konstatira da učenik ne ide u bolnicu, učitelj ili stručni suradnik preuzima pisanu potvrdu od liječnika. </w:t>
      </w:r>
    </w:p>
    <w:p w:rsidR="002A5795" w:rsidRPr="00AB1FD8" w:rsidRDefault="002A5795" w:rsidP="005B4DC3">
      <w:pPr>
        <w:widowControl w:val="0"/>
        <w:pBdr>
          <w:top w:val="nil"/>
          <w:left w:val="nil"/>
          <w:bottom w:val="nil"/>
          <w:right w:val="nil"/>
          <w:between w:val="nil"/>
        </w:pBdr>
        <w:tabs>
          <w:tab w:val="left" w:pos="678"/>
        </w:tabs>
        <w:spacing w:before="1" w:after="0"/>
        <w:ind w:right="112"/>
        <w:jc w:val="both"/>
        <w:rPr>
          <w:rFonts w:asciiTheme="minorHAnsi" w:hAnsiTheme="minorHAnsi" w:cstheme="minorHAnsi"/>
          <w:sz w:val="24"/>
          <w:szCs w:val="24"/>
        </w:rPr>
      </w:pPr>
    </w:p>
    <w:p w:rsidR="002A5795" w:rsidRPr="00AB1FD8" w:rsidRDefault="002A5795" w:rsidP="005B4DC3">
      <w:pPr>
        <w:widowControl w:val="0"/>
        <w:numPr>
          <w:ilvl w:val="0"/>
          <w:numId w:val="23"/>
        </w:numPr>
        <w:pBdr>
          <w:top w:val="nil"/>
          <w:left w:val="nil"/>
          <w:bottom w:val="nil"/>
          <w:right w:val="nil"/>
          <w:between w:val="nil"/>
        </w:pBdr>
        <w:tabs>
          <w:tab w:val="left" w:pos="740"/>
        </w:tabs>
        <w:spacing w:after="0"/>
        <w:ind w:left="396" w:right="112" w:firstLine="0"/>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 xml:space="preserve">Učitelj koji je </w:t>
      </w:r>
      <w:proofErr w:type="spellStart"/>
      <w:r w:rsidRPr="00AB1FD8">
        <w:rPr>
          <w:rFonts w:asciiTheme="minorHAnsi" w:hAnsiTheme="minorHAnsi" w:cstheme="minorHAnsi"/>
          <w:color w:val="000000"/>
          <w:sz w:val="24"/>
          <w:szCs w:val="24"/>
        </w:rPr>
        <w:t>nazočio</w:t>
      </w:r>
      <w:proofErr w:type="spellEnd"/>
      <w:r w:rsidR="005363F0" w:rsidRPr="00AB1FD8">
        <w:rPr>
          <w:rFonts w:asciiTheme="minorHAnsi" w:hAnsiTheme="minorHAnsi" w:cstheme="minorHAnsi"/>
          <w:color w:val="000000"/>
          <w:sz w:val="24"/>
          <w:szCs w:val="24"/>
        </w:rPr>
        <w:t xml:space="preserve"> težoj</w:t>
      </w:r>
      <w:r w:rsidRPr="00AB1FD8">
        <w:rPr>
          <w:rFonts w:asciiTheme="minorHAnsi" w:hAnsiTheme="minorHAnsi" w:cstheme="minorHAnsi"/>
          <w:color w:val="000000"/>
          <w:sz w:val="24"/>
          <w:szCs w:val="24"/>
        </w:rPr>
        <w:t xml:space="preserve"> ozljedi učenika duž</w:t>
      </w:r>
      <w:r w:rsidRPr="00AB1FD8">
        <w:rPr>
          <w:rFonts w:asciiTheme="minorHAnsi" w:hAnsiTheme="minorHAnsi" w:cstheme="minorHAnsi"/>
          <w:sz w:val="24"/>
          <w:szCs w:val="24"/>
        </w:rPr>
        <w:t>an je</w:t>
      </w:r>
      <w:r w:rsidRPr="00AB1FD8">
        <w:rPr>
          <w:rFonts w:asciiTheme="minorHAnsi" w:hAnsiTheme="minorHAnsi" w:cstheme="minorHAnsi"/>
          <w:color w:val="000000"/>
          <w:sz w:val="24"/>
          <w:szCs w:val="24"/>
        </w:rPr>
        <w:t xml:space="preserve"> odmah</w:t>
      </w:r>
      <w:r w:rsidRPr="00AB1FD8">
        <w:rPr>
          <w:rFonts w:asciiTheme="minorHAnsi" w:hAnsiTheme="minorHAnsi" w:cstheme="minorHAnsi"/>
          <w:sz w:val="24"/>
          <w:szCs w:val="24"/>
        </w:rPr>
        <w:t xml:space="preserve"> po događaju</w:t>
      </w:r>
      <w:r w:rsidRPr="00AB1FD8">
        <w:rPr>
          <w:rFonts w:asciiTheme="minorHAnsi" w:hAnsiTheme="minorHAnsi" w:cstheme="minorHAnsi"/>
          <w:color w:val="000000"/>
          <w:sz w:val="24"/>
          <w:szCs w:val="24"/>
        </w:rPr>
        <w:t xml:space="preserve"> dostaviti </w:t>
      </w:r>
      <w:r w:rsidRPr="00AB1FD8">
        <w:rPr>
          <w:rFonts w:asciiTheme="minorHAnsi" w:hAnsiTheme="minorHAnsi" w:cstheme="minorHAnsi"/>
          <w:b/>
          <w:sz w:val="24"/>
          <w:szCs w:val="24"/>
        </w:rPr>
        <w:t xml:space="preserve">službenu zabilješku o događaju i postupanju </w:t>
      </w:r>
      <w:r w:rsidRPr="00AB1FD8">
        <w:rPr>
          <w:rFonts w:asciiTheme="minorHAnsi" w:hAnsiTheme="minorHAnsi" w:cstheme="minorHAnsi"/>
          <w:i/>
          <w:color w:val="000000"/>
          <w:sz w:val="24"/>
          <w:szCs w:val="24"/>
        </w:rPr>
        <w:t>(p</w:t>
      </w:r>
      <w:r w:rsidRPr="00AB1FD8">
        <w:rPr>
          <w:rFonts w:asciiTheme="minorHAnsi" w:hAnsiTheme="minorHAnsi" w:cstheme="minorHAnsi"/>
          <w:i/>
          <w:sz w:val="24"/>
          <w:szCs w:val="24"/>
        </w:rPr>
        <w:t>oglavlje VIII.</w:t>
      </w:r>
      <w:r w:rsidRPr="00AB1FD8">
        <w:rPr>
          <w:rFonts w:asciiTheme="minorHAnsi" w:hAnsiTheme="minorHAnsi" w:cstheme="minorHAnsi"/>
          <w:i/>
          <w:color w:val="000000"/>
          <w:sz w:val="24"/>
          <w:szCs w:val="24"/>
        </w:rPr>
        <w:t>)</w:t>
      </w:r>
      <w:r w:rsidRPr="00AB1FD8">
        <w:rPr>
          <w:rFonts w:asciiTheme="minorHAnsi" w:hAnsiTheme="minorHAnsi" w:cstheme="minorHAnsi"/>
          <w:color w:val="000000"/>
          <w:sz w:val="24"/>
          <w:szCs w:val="24"/>
        </w:rPr>
        <w:t xml:space="preserve"> ravnateljici</w:t>
      </w:r>
      <w:r w:rsidRPr="00AB1FD8">
        <w:rPr>
          <w:rFonts w:asciiTheme="minorHAnsi" w:hAnsiTheme="minorHAnsi" w:cstheme="minorHAnsi"/>
          <w:sz w:val="24"/>
          <w:szCs w:val="24"/>
        </w:rPr>
        <w:t xml:space="preserve"> i </w:t>
      </w:r>
      <w:r w:rsidRPr="00AB1FD8">
        <w:rPr>
          <w:rFonts w:asciiTheme="minorHAnsi" w:hAnsiTheme="minorHAnsi" w:cstheme="minorHAnsi"/>
          <w:color w:val="000000"/>
          <w:sz w:val="24"/>
          <w:szCs w:val="24"/>
        </w:rPr>
        <w:t xml:space="preserve"> tajništvu škole.</w:t>
      </w:r>
    </w:p>
    <w:p w:rsidR="002A5795" w:rsidRPr="00AB1FD8" w:rsidRDefault="002A5795" w:rsidP="005B4DC3">
      <w:pPr>
        <w:widowControl w:val="0"/>
        <w:pBdr>
          <w:top w:val="nil"/>
          <w:left w:val="nil"/>
          <w:bottom w:val="nil"/>
          <w:right w:val="nil"/>
          <w:between w:val="nil"/>
        </w:pBdr>
        <w:spacing w:before="7" w:after="0"/>
        <w:jc w:val="both"/>
        <w:rPr>
          <w:rFonts w:asciiTheme="minorHAnsi" w:hAnsiTheme="minorHAnsi" w:cstheme="minorHAnsi"/>
          <w:color w:val="000000"/>
          <w:sz w:val="24"/>
          <w:szCs w:val="24"/>
        </w:rPr>
      </w:pPr>
    </w:p>
    <w:p w:rsidR="002A5795" w:rsidRPr="00AB1FD8" w:rsidRDefault="002A5795" w:rsidP="005B4DC3">
      <w:pPr>
        <w:widowControl w:val="0"/>
        <w:numPr>
          <w:ilvl w:val="0"/>
          <w:numId w:val="23"/>
        </w:numPr>
        <w:pBdr>
          <w:top w:val="nil"/>
          <w:left w:val="nil"/>
          <w:bottom w:val="nil"/>
          <w:right w:val="nil"/>
          <w:between w:val="nil"/>
        </w:pBdr>
        <w:tabs>
          <w:tab w:val="left" w:pos="426"/>
        </w:tabs>
        <w:spacing w:after="0"/>
        <w:ind w:left="426" w:firstLine="0"/>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S Protokolom o postupanju u slučaju bolesti ili ozljede učenika u školi ili na</w:t>
      </w:r>
      <w:r w:rsidR="005363F0" w:rsidRPr="00AB1FD8">
        <w:rPr>
          <w:rFonts w:asciiTheme="minorHAnsi" w:hAnsiTheme="minorHAnsi" w:cstheme="minorHAnsi"/>
          <w:color w:val="000000"/>
          <w:sz w:val="24"/>
          <w:szCs w:val="24"/>
        </w:rPr>
        <w:t xml:space="preserve"> </w:t>
      </w:r>
      <w:r w:rsidRPr="00AB1FD8">
        <w:rPr>
          <w:rFonts w:asciiTheme="minorHAnsi" w:hAnsiTheme="minorHAnsi" w:cstheme="minorHAnsi"/>
          <w:sz w:val="24"/>
          <w:szCs w:val="24"/>
        </w:rPr>
        <w:t xml:space="preserve">terenskoj nastavi, potrebno je </w:t>
      </w:r>
      <w:r w:rsidRPr="00AB1FD8">
        <w:rPr>
          <w:rFonts w:asciiTheme="minorHAnsi" w:hAnsiTheme="minorHAnsi" w:cstheme="minorHAnsi"/>
          <w:b/>
          <w:sz w:val="24"/>
          <w:szCs w:val="24"/>
        </w:rPr>
        <w:t xml:space="preserve">upoznati roditelje </w:t>
      </w:r>
      <w:r w:rsidRPr="00AB1FD8">
        <w:rPr>
          <w:rFonts w:asciiTheme="minorHAnsi" w:hAnsiTheme="minorHAnsi" w:cstheme="minorHAnsi"/>
          <w:sz w:val="24"/>
          <w:szCs w:val="24"/>
        </w:rPr>
        <w:t>na roditeljskom sastanku.</w:t>
      </w:r>
    </w:p>
    <w:p w:rsidR="005363F0" w:rsidRPr="00AB1FD8" w:rsidRDefault="005363F0"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r w:rsidRPr="00AB1FD8">
        <w:rPr>
          <w:rFonts w:asciiTheme="minorHAnsi" w:hAnsiTheme="minorHAnsi" w:cstheme="minorHAnsi"/>
          <w:b/>
          <w:sz w:val="24"/>
          <w:szCs w:val="24"/>
        </w:rPr>
        <w:t xml:space="preserve">POJAŠNJENJE: </w:t>
      </w:r>
    </w:p>
    <w:p w:rsidR="002A5795" w:rsidRPr="00AB1FD8" w:rsidRDefault="002A5795" w:rsidP="005B4DC3">
      <w:pPr>
        <w:jc w:val="both"/>
        <w:rPr>
          <w:rFonts w:asciiTheme="minorHAnsi" w:hAnsiTheme="minorHAnsi" w:cstheme="minorHAnsi"/>
          <w:b/>
          <w:sz w:val="24"/>
          <w:szCs w:val="24"/>
        </w:rPr>
      </w:pPr>
      <w:r w:rsidRPr="00AB1FD8">
        <w:rPr>
          <w:rFonts w:asciiTheme="minorHAnsi" w:hAnsiTheme="minorHAnsi" w:cstheme="minorHAnsi"/>
          <w:b/>
          <w:sz w:val="24"/>
          <w:szCs w:val="24"/>
        </w:rPr>
        <w:t>LAKŠE BOLESTI ILI OZLJEDE</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i/>
          <w:sz w:val="24"/>
          <w:szCs w:val="24"/>
        </w:rPr>
        <w:t xml:space="preserve">1. Povišena temperatura (više od 37°C, mjereno ispod pazuha ili </w:t>
      </w:r>
      <w:proofErr w:type="spellStart"/>
      <w:r w:rsidRPr="00AB1FD8">
        <w:rPr>
          <w:rFonts w:asciiTheme="minorHAnsi" w:hAnsiTheme="minorHAnsi" w:cstheme="minorHAnsi"/>
          <w:i/>
          <w:sz w:val="24"/>
          <w:szCs w:val="24"/>
        </w:rPr>
        <w:t>beskontaktnim</w:t>
      </w:r>
      <w:proofErr w:type="spellEnd"/>
      <w:r w:rsidRPr="00AB1FD8">
        <w:rPr>
          <w:rFonts w:asciiTheme="minorHAnsi" w:hAnsiTheme="minorHAnsi" w:cstheme="minorHAnsi"/>
          <w:i/>
          <w:sz w:val="24"/>
          <w:szCs w:val="24"/>
        </w:rPr>
        <w:t xml:space="preserve"> toplomjerom) </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i/>
          <w:sz w:val="24"/>
          <w:szCs w:val="24"/>
        </w:rPr>
        <w:t>2. Povraćanje (više puta zaredom)</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i/>
          <w:sz w:val="24"/>
          <w:szCs w:val="24"/>
        </w:rPr>
        <w:t>3. Proljev (više puta za redom)</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i/>
          <w:sz w:val="24"/>
          <w:szCs w:val="24"/>
        </w:rPr>
        <w:t>4. Bol koja traje duže od 60 min (zub, glava, trbuh, grlo, uho i ostalo)</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i/>
          <w:sz w:val="24"/>
          <w:szCs w:val="24"/>
        </w:rPr>
        <w:t xml:space="preserve">5. Manje ozljede (ogrebotine i posjekotine s krvarenjem, blaža </w:t>
      </w:r>
      <w:proofErr w:type="spellStart"/>
      <w:r w:rsidRPr="00AB1FD8">
        <w:rPr>
          <w:rFonts w:asciiTheme="minorHAnsi" w:hAnsiTheme="minorHAnsi" w:cstheme="minorHAnsi"/>
          <w:i/>
          <w:sz w:val="24"/>
          <w:szCs w:val="24"/>
        </w:rPr>
        <w:t>priklještenja</w:t>
      </w:r>
      <w:proofErr w:type="spellEnd"/>
      <w:r w:rsidRPr="00AB1FD8">
        <w:rPr>
          <w:rFonts w:asciiTheme="minorHAnsi" w:hAnsiTheme="minorHAnsi" w:cstheme="minorHAnsi"/>
          <w:i/>
          <w:sz w:val="24"/>
          <w:szCs w:val="24"/>
        </w:rPr>
        <w:t xml:space="preserve"> (npr. vratima), blaži udarci o podlogu pri padu ili udarom o neki predmet, kraća krvarenja iz nosa, uganuća)</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i/>
          <w:sz w:val="24"/>
          <w:szCs w:val="24"/>
        </w:rPr>
        <w:t xml:space="preserve">6. Promjene na koži (jači osip, svrbež, promjene boje kože, blaže opekotine) </w:t>
      </w:r>
    </w:p>
    <w:p w:rsidR="005363F0" w:rsidRPr="00AB1FD8" w:rsidRDefault="005363F0" w:rsidP="005B4DC3">
      <w:pPr>
        <w:jc w:val="both"/>
        <w:rPr>
          <w:rFonts w:asciiTheme="minorHAnsi" w:hAnsiTheme="minorHAnsi" w:cstheme="minorHAnsi"/>
          <w:b/>
          <w:sz w:val="24"/>
          <w:szCs w:val="24"/>
        </w:rPr>
      </w:pPr>
    </w:p>
    <w:p w:rsidR="002A5795" w:rsidRPr="00AB1FD8" w:rsidRDefault="002A5795" w:rsidP="005B4DC3">
      <w:pPr>
        <w:jc w:val="both"/>
        <w:rPr>
          <w:rFonts w:asciiTheme="minorHAnsi" w:hAnsiTheme="minorHAnsi" w:cstheme="minorHAnsi"/>
          <w:b/>
          <w:sz w:val="24"/>
          <w:szCs w:val="24"/>
        </w:rPr>
      </w:pPr>
      <w:r w:rsidRPr="00AB1FD8">
        <w:rPr>
          <w:rFonts w:asciiTheme="minorHAnsi" w:hAnsiTheme="minorHAnsi" w:cstheme="minorHAnsi"/>
          <w:b/>
          <w:sz w:val="24"/>
          <w:szCs w:val="24"/>
        </w:rPr>
        <w:t>TEŽE BOLESTI ILI OZLJEDE</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i/>
          <w:sz w:val="24"/>
          <w:szCs w:val="24"/>
        </w:rPr>
        <w:t>1. Gubitak svijesti</w:t>
      </w:r>
    </w:p>
    <w:p w:rsidR="002A5795" w:rsidRPr="00AB1FD8" w:rsidRDefault="00640176" w:rsidP="005B4DC3">
      <w:pPr>
        <w:jc w:val="both"/>
        <w:rPr>
          <w:rFonts w:asciiTheme="minorHAnsi" w:hAnsiTheme="minorHAnsi" w:cstheme="minorHAnsi"/>
          <w:i/>
          <w:sz w:val="24"/>
          <w:szCs w:val="24"/>
        </w:rPr>
      </w:pPr>
      <w:r>
        <w:rPr>
          <w:rFonts w:asciiTheme="minorHAnsi" w:hAnsiTheme="minorHAnsi" w:cstheme="minorHAnsi"/>
          <w:i/>
          <w:sz w:val="24"/>
          <w:szCs w:val="24"/>
        </w:rPr>
        <w:t>2</w:t>
      </w:r>
      <w:r w:rsidR="002A5795" w:rsidRPr="00AB1FD8">
        <w:rPr>
          <w:rFonts w:asciiTheme="minorHAnsi" w:hAnsiTheme="minorHAnsi" w:cstheme="minorHAnsi"/>
          <w:i/>
          <w:sz w:val="24"/>
          <w:szCs w:val="24"/>
        </w:rPr>
        <w:t>. Epileptični napadaj</w:t>
      </w:r>
    </w:p>
    <w:p w:rsidR="002A5795" w:rsidRPr="00AB1FD8" w:rsidRDefault="00640176" w:rsidP="005B4DC3">
      <w:pPr>
        <w:jc w:val="both"/>
        <w:rPr>
          <w:rFonts w:asciiTheme="minorHAnsi" w:hAnsiTheme="minorHAnsi" w:cstheme="minorHAnsi"/>
          <w:i/>
          <w:sz w:val="24"/>
          <w:szCs w:val="24"/>
        </w:rPr>
      </w:pPr>
      <w:r>
        <w:rPr>
          <w:rFonts w:asciiTheme="minorHAnsi" w:hAnsiTheme="minorHAnsi" w:cstheme="minorHAnsi"/>
          <w:i/>
          <w:sz w:val="24"/>
          <w:szCs w:val="24"/>
        </w:rPr>
        <w:t>3</w:t>
      </w:r>
      <w:r w:rsidR="002A5795" w:rsidRPr="00AB1FD8">
        <w:rPr>
          <w:rFonts w:asciiTheme="minorHAnsi" w:hAnsiTheme="minorHAnsi" w:cstheme="minorHAnsi"/>
          <w:i/>
          <w:sz w:val="24"/>
          <w:szCs w:val="24"/>
        </w:rPr>
        <w:t>. Astmatični napadaj</w:t>
      </w:r>
    </w:p>
    <w:p w:rsidR="002A5795" w:rsidRPr="00AB1FD8" w:rsidRDefault="00640176" w:rsidP="005B4DC3">
      <w:pPr>
        <w:jc w:val="both"/>
        <w:rPr>
          <w:rFonts w:asciiTheme="minorHAnsi" w:hAnsiTheme="minorHAnsi" w:cstheme="minorHAnsi"/>
          <w:i/>
          <w:sz w:val="24"/>
          <w:szCs w:val="24"/>
        </w:rPr>
      </w:pPr>
      <w:r>
        <w:rPr>
          <w:rFonts w:asciiTheme="minorHAnsi" w:hAnsiTheme="minorHAnsi" w:cstheme="minorHAnsi"/>
          <w:i/>
          <w:sz w:val="24"/>
          <w:szCs w:val="24"/>
        </w:rPr>
        <w:t>4</w:t>
      </w:r>
      <w:r w:rsidR="002A5795" w:rsidRPr="00AB1FD8">
        <w:rPr>
          <w:rFonts w:asciiTheme="minorHAnsi" w:hAnsiTheme="minorHAnsi" w:cstheme="minorHAnsi"/>
          <w:i/>
          <w:sz w:val="24"/>
          <w:szCs w:val="24"/>
        </w:rPr>
        <w:t>. Jače krvarenje, pad s visine, udarci glavom,  prijelomi …</w:t>
      </w:r>
    </w:p>
    <w:p w:rsidR="002A5795" w:rsidRPr="00AB1FD8" w:rsidRDefault="00640176" w:rsidP="005B4DC3">
      <w:pPr>
        <w:jc w:val="both"/>
        <w:rPr>
          <w:rFonts w:asciiTheme="minorHAnsi" w:hAnsiTheme="minorHAnsi" w:cstheme="minorHAnsi"/>
          <w:i/>
          <w:sz w:val="24"/>
          <w:szCs w:val="24"/>
        </w:rPr>
      </w:pPr>
      <w:r>
        <w:rPr>
          <w:rFonts w:asciiTheme="minorHAnsi" w:hAnsiTheme="minorHAnsi" w:cstheme="minorHAnsi"/>
          <w:i/>
          <w:sz w:val="24"/>
          <w:szCs w:val="24"/>
        </w:rPr>
        <w:t>5</w:t>
      </w:r>
      <w:r w:rsidR="002A5795" w:rsidRPr="00AB1FD8">
        <w:rPr>
          <w:rFonts w:asciiTheme="minorHAnsi" w:hAnsiTheme="minorHAnsi" w:cstheme="minorHAnsi"/>
          <w:i/>
          <w:sz w:val="24"/>
          <w:szCs w:val="24"/>
        </w:rPr>
        <w:t>. Strano tijelo u uhu, oku, nosu</w:t>
      </w:r>
    </w:p>
    <w:p w:rsidR="002A5795" w:rsidRPr="00AB1FD8" w:rsidRDefault="00640176" w:rsidP="005B4DC3">
      <w:pPr>
        <w:jc w:val="both"/>
        <w:rPr>
          <w:rFonts w:asciiTheme="minorHAnsi" w:hAnsiTheme="minorHAnsi" w:cstheme="minorHAnsi"/>
          <w:i/>
          <w:sz w:val="24"/>
          <w:szCs w:val="24"/>
        </w:rPr>
      </w:pPr>
      <w:r>
        <w:rPr>
          <w:rFonts w:asciiTheme="minorHAnsi" w:hAnsiTheme="minorHAnsi" w:cstheme="minorHAnsi"/>
          <w:i/>
          <w:sz w:val="24"/>
          <w:szCs w:val="24"/>
        </w:rPr>
        <w:t>6</w:t>
      </w:r>
      <w:r w:rsidR="002A5795" w:rsidRPr="00AB1FD8">
        <w:rPr>
          <w:rFonts w:asciiTheme="minorHAnsi" w:hAnsiTheme="minorHAnsi" w:cstheme="minorHAnsi"/>
          <w:i/>
          <w:sz w:val="24"/>
          <w:szCs w:val="24"/>
        </w:rPr>
        <w:t>. Alergijske reakcije (ubodi kukaca, hrana...) – anafilaktički šok</w:t>
      </w:r>
    </w:p>
    <w:p w:rsidR="002A5795" w:rsidRPr="00AB1FD8" w:rsidRDefault="00640176" w:rsidP="005B4DC3">
      <w:pPr>
        <w:jc w:val="both"/>
        <w:rPr>
          <w:rFonts w:asciiTheme="minorHAnsi" w:hAnsiTheme="minorHAnsi" w:cstheme="minorHAnsi"/>
          <w:i/>
          <w:sz w:val="24"/>
          <w:szCs w:val="24"/>
        </w:rPr>
      </w:pPr>
      <w:r>
        <w:rPr>
          <w:rFonts w:asciiTheme="minorHAnsi" w:hAnsiTheme="minorHAnsi" w:cstheme="minorHAnsi"/>
          <w:i/>
          <w:sz w:val="24"/>
          <w:szCs w:val="24"/>
        </w:rPr>
        <w:t>7</w:t>
      </w:r>
      <w:r w:rsidR="002A5795" w:rsidRPr="00AB1FD8">
        <w:rPr>
          <w:rFonts w:asciiTheme="minorHAnsi" w:hAnsiTheme="minorHAnsi" w:cstheme="minorHAnsi"/>
          <w:i/>
          <w:sz w:val="24"/>
          <w:szCs w:val="24"/>
        </w:rPr>
        <w:t xml:space="preserve">. Hitna stanja zbog poremećaja ponašanja, mišljenja ili raspoloženja (psihomotorni nemir i agresivnost, suicidalnost, intoksikacija alkoholom ili </w:t>
      </w:r>
      <w:proofErr w:type="spellStart"/>
      <w:r w:rsidR="002A5795" w:rsidRPr="00AB1FD8">
        <w:rPr>
          <w:rFonts w:asciiTheme="minorHAnsi" w:hAnsiTheme="minorHAnsi" w:cstheme="minorHAnsi"/>
          <w:i/>
          <w:sz w:val="24"/>
          <w:szCs w:val="24"/>
        </w:rPr>
        <w:t>psihoaktivnim</w:t>
      </w:r>
      <w:proofErr w:type="spellEnd"/>
      <w:r w:rsidR="002A5795" w:rsidRPr="00AB1FD8">
        <w:rPr>
          <w:rFonts w:asciiTheme="minorHAnsi" w:hAnsiTheme="minorHAnsi" w:cstheme="minorHAnsi"/>
          <w:i/>
          <w:sz w:val="24"/>
          <w:szCs w:val="24"/>
        </w:rPr>
        <w:t xml:space="preserve"> tvarima)</w:t>
      </w:r>
    </w:p>
    <w:p w:rsidR="002A5795" w:rsidRPr="00AB1FD8" w:rsidRDefault="002A5795" w:rsidP="005B4DC3">
      <w:pPr>
        <w:jc w:val="both"/>
        <w:rPr>
          <w:rFonts w:asciiTheme="minorHAnsi" w:hAnsiTheme="minorHAnsi" w:cstheme="minorHAnsi"/>
          <w:i/>
          <w:sz w:val="24"/>
          <w:szCs w:val="24"/>
        </w:rPr>
      </w:pPr>
    </w:p>
    <w:p w:rsidR="002A5795" w:rsidRPr="00AB1FD8" w:rsidRDefault="002A5795" w:rsidP="005B4DC3">
      <w:pPr>
        <w:jc w:val="both"/>
        <w:rPr>
          <w:rFonts w:asciiTheme="minorHAnsi" w:hAnsiTheme="minorHAnsi" w:cstheme="minorHAnsi"/>
          <w:b/>
          <w:sz w:val="24"/>
          <w:szCs w:val="24"/>
        </w:rPr>
      </w:pPr>
      <w:r w:rsidRPr="00AB1FD8">
        <w:rPr>
          <w:rFonts w:asciiTheme="minorHAnsi" w:hAnsiTheme="minorHAnsi" w:cstheme="minorHAnsi"/>
          <w:b/>
          <w:sz w:val="24"/>
          <w:szCs w:val="24"/>
        </w:rPr>
        <w:t>NAPOMENE:</w:t>
      </w:r>
    </w:p>
    <w:p w:rsidR="002A5795" w:rsidRPr="00AB1FD8" w:rsidRDefault="002A5795" w:rsidP="005B4DC3">
      <w:pPr>
        <w:numPr>
          <w:ilvl w:val="0"/>
          <w:numId w:val="24"/>
        </w:numPr>
        <w:pBdr>
          <w:top w:val="nil"/>
          <w:left w:val="nil"/>
          <w:bottom w:val="nil"/>
          <w:right w:val="nil"/>
          <w:between w:val="nil"/>
        </w:pBdr>
        <w:ind w:left="284"/>
        <w:jc w:val="both"/>
        <w:rPr>
          <w:rFonts w:asciiTheme="minorHAnsi" w:hAnsiTheme="minorHAnsi" w:cstheme="minorHAnsi"/>
          <w:sz w:val="24"/>
          <w:szCs w:val="24"/>
        </w:rPr>
      </w:pPr>
      <w:r w:rsidRPr="00AB1FD8">
        <w:rPr>
          <w:rFonts w:asciiTheme="minorHAnsi" w:hAnsiTheme="minorHAnsi" w:cstheme="minorHAnsi"/>
          <w:color w:val="000000"/>
          <w:sz w:val="24"/>
          <w:szCs w:val="24"/>
        </w:rPr>
        <w:t>Osob</w:t>
      </w:r>
      <w:r w:rsidRPr="00AB1FD8">
        <w:rPr>
          <w:rFonts w:asciiTheme="minorHAnsi" w:hAnsiTheme="minorHAnsi" w:cstheme="minorHAnsi"/>
          <w:sz w:val="24"/>
          <w:szCs w:val="24"/>
        </w:rPr>
        <w:t>i</w:t>
      </w:r>
      <w:r w:rsidRPr="00AB1FD8">
        <w:rPr>
          <w:rFonts w:asciiTheme="minorHAnsi" w:hAnsiTheme="minorHAnsi" w:cstheme="minorHAnsi"/>
          <w:color w:val="000000"/>
          <w:sz w:val="24"/>
          <w:szCs w:val="24"/>
        </w:rPr>
        <w:t xml:space="preserve"> koja pruža prvu pomoć djetetu koje krvari zbog mogućnosti doticaja s krvlju, osobito ako se radi o otvorenoj rani,</w:t>
      </w:r>
      <w:r w:rsidRPr="00AB1FD8">
        <w:rPr>
          <w:rFonts w:asciiTheme="minorHAnsi" w:hAnsiTheme="minorHAnsi" w:cstheme="minorHAnsi"/>
          <w:sz w:val="24"/>
          <w:szCs w:val="24"/>
        </w:rPr>
        <w:t xml:space="preserve"> preporuča se </w:t>
      </w:r>
      <w:r w:rsidRPr="00AB1FD8">
        <w:rPr>
          <w:rFonts w:asciiTheme="minorHAnsi" w:hAnsiTheme="minorHAnsi" w:cstheme="minorHAnsi"/>
          <w:color w:val="000000"/>
          <w:sz w:val="24"/>
          <w:szCs w:val="24"/>
        </w:rPr>
        <w:t>no</w:t>
      </w:r>
      <w:r w:rsidRPr="00AB1FD8">
        <w:rPr>
          <w:rFonts w:asciiTheme="minorHAnsi" w:hAnsiTheme="minorHAnsi" w:cstheme="minorHAnsi"/>
          <w:sz w:val="24"/>
          <w:szCs w:val="24"/>
        </w:rPr>
        <w:t>šenje</w:t>
      </w:r>
      <w:r w:rsidRPr="00AB1FD8">
        <w:rPr>
          <w:rFonts w:asciiTheme="minorHAnsi" w:hAnsiTheme="minorHAnsi" w:cstheme="minorHAnsi"/>
          <w:color w:val="000000"/>
          <w:sz w:val="24"/>
          <w:szCs w:val="24"/>
        </w:rPr>
        <w:t xml:space="preserve"> </w:t>
      </w:r>
      <w:proofErr w:type="spellStart"/>
      <w:r w:rsidRPr="00AB1FD8">
        <w:rPr>
          <w:rFonts w:asciiTheme="minorHAnsi" w:hAnsiTheme="minorHAnsi" w:cstheme="minorHAnsi"/>
          <w:color w:val="000000"/>
          <w:sz w:val="24"/>
          <w:szCs w:val="24"/>
        </w:rPr>
        <w:t>lateks</w:t>
      </w:r>
      <w:proofErr w:type="spellEnd"/>
      <w:r w:rsidRPr="00AB1FD8">
        <w:rPr>
          <w:rFonts w:asciiTheme="minorHAnsi" w:hAnsiTheme="minorHAnsi" w:cstheme="minorHAnsi"/>
          <w:color w:val="000000"/>
          <w:sz w:val="24"/>
          <w:szCs w:val="24"/>
        </w:rPr>
        <w:t xml:space="preserve"> rukavic</w:t>
      </w:r>
      <w:r w:rsidRPr="00AB1FD8">
        <w:rPr>
          <w:rFonts w:asciiTheme="minorHAnsi" w:hAnsiTheme="minorHAnsi" w:cstheme="minorHAnsi"/>
          <w:sz w:val="24"/>
          <w:szCs w:val="24"/>
        </w:rPr>
        <w:t xml:space="preserve">a. </w:t>
      </w:r>
    </w:p>
    <w:p w:rsidR="002A5795" w:rsidRPr="00AB1FD8" w:rsidRDefault="002A5795" w:rsidP="005B4DC3">
      <w:pPr>
        <w:numPr>
          <w:ilvl w:val="0"/>
          <w:numId w:val="24"/>
        </w:numPr>
        <w:ind w:left="284"/>
        <w:jc w:val="both"/>
        <w:rPr>
          <w:rFonts w:asciiTheme="minorHAnsi" w:hAnsiTheme="minorHAnsi" w:cstheme="minorHAnsi"/>
          <w:sz w:val="24"/>
          <w:szCs w:val="24"/>
        </w:rPr>
      </w:pPr>
      <w:r w:rsidRPr="00AB1FD8">
        <w:rPr>
          <w:rFonts w:asciiTheme="minorHAnsi" w:hAnsiTheme="minorHAnsi" w:cstheme="minorHAnsi"/>
          <w:sz w:val="24"/>
          <w:szCs w:val="24"/>
        </w:rPr>
        <w:t xml:space="preserve">U slučaju bolesti ili ozljede učenika potrebno je obavijestiti </w:t>
      </w:r>
      <w:r w:rsidR="00640176">
        <w:rPr>
          <w:rFonts w:asciiTheme="minorHAnsi" w:hAnsiTheme="minorHAnsi" w:cstheme="minorHAnsi"/>
          <w:sz w:val="24"/>
          <w:szCs w:val="24"/>
        </w:rPr>
        <w:t>roditelja/skrbnika i uputiti na</w:t>
      </w:r>
      <w:r w:rsidRPr="00AB1FD8">
        <w:rPr>
          <w:rFonts w:asciiTheme="minorHAnsi" w:hAnsiTheme="minorHAnsi" w:cstheme="minorHAnsi"/>
          <w:sz w:val="24"/>
          <w:szCs w:val="24"/>
        </w:rPr>
        <w:t xml:space="preserve"> odlazak liječniku. Naglasiti da je zbog bolesti obavezno razredniku donijeti potvrdu liječnika. </w:t>
      </w:r>
    </w:p>
    <w:p w:rsidR="002A5795" w:rsidRPr="00AB1FD8" w:rsidRDefault="002A5795" w:rsidP="005B4DC3">
      <w:pPr>
        <w:numPr>
          <w:ilvl w:val="0"/>
          <w:numId w:val="24"/>
        </w:numPr>
        <w:ind w:left="284"/>
        <w:jc w:val="both"/>
        <w:rPr>
          <w:rFonts w:asciiTheme="minorHAnsi" w:hAnsiTheme="minorHAnsi" w:cstheme="minorHAnsi"/>
          <w:sz w:val="24"/>
          <w:szCs w:val="24"/>
        </w:rPr>
      </w:pPr>
      <w:r w:rsidRPr="00AB1FD8">
        <w:rPr>
          <w:rFonts w:asciiTheme="minorHAnsi" w:hAnsiTheme="minorHAnsi" w:cstheme="minorHAnsi"/>
          <w:sz w:val="24"/>
          <w:szCs w:val="24"/>
        </w:rPr>
        <w:t xml:space="preserve">Razrednik je dužan upoznati ostale odgojno-obrazovne djelatnike s podacima o zdravlju učenika te ih upozoriti ukoliko postoje slučajevi koji zahtijevaju posebnu pozornost (alergije, kronične bolesti...). </w:t>
      </w:r>
    </w:p>
    <w:p w:rsidR="002A5795" w:rsidRPr="00AB1FD8" w:rsidRDefault="002A5795" w:rsidP="005B4DC3">
      <w:pPr>
        <w:widowControl w:val="0"/>
        <w:numPr>
          <w:ilvl w:val="0"/>
          <w:numId w:val="24"/>
        </w:numPr>
        <w:pBdr>
          <w:top w:val="nil"/>
          <w:left w:val="nil"/>
          <w:bottom w:val="nil"/>
          <w:right w:val="nil"/>
          <w:between w:val="nil"/>
        </w:pBdr>
        <w:tabs>
          <w:tab w:val="left" w:pos="396"/>
          <w:tab w:val="left" w:pos="397"/>
        </w:tabs>
        <w:spacing w:before="162" w:after="0"/>
        <w:ind w:left="284" w:right="-49"/>
        <w:jc w:val="both"/>
        <w:rPr>
          <w:rFonts w:asciiTheme="minorHAnsi" w:hAnsiTheme="minorHAnsi" w:cstheme="minorHAnsi"/>
          <w:b/>
        </w:rPr>
      </w:pPr>
      <w:r w:rsidRPr="00AB1FD8">
        <w:rPr>
          <w:rFonts w:asciiTheme="minorHAnsi" w:hAnsiTheme="minorHAnsi" w:cstheme="minorHAnsi"/>
          <w:sz w:val="24"/>
          <w:szCs w:val="24"/>
        </w:rPr>
        <w:t>U slučaju ozljede zaposlenika Škole, o događaju je po</w:t>
      </w:r>
      <w:r w:rsidR="005363F0" w:rsidRPr="00AB1FD8">
        <w:rPr>
          <w:rFonts w:asciiTheme="minorHAnsi" w:hAnsiTheme="minorHAnsi" w:cstheme="minorHAnsi"/>
          <w:sz w:val="24"/>
          <w:szCs w:val="24"/>
        </w:rPr>
        <w:t>trebno obavijestiti ravnatelja.</w:t>
      </w:r>
    </w:p>
    <w:p w:rsidR="002A5795" w:rsidRPr="00AB1FD8" w:rsidRDefault="002A5795" w:rsidP="005B4DC3">
      <w:pPr>
        <w:widowControl w:val="0"/>
        <w:pBdr>
          <w:top w:val="nil"/>
          <w:left w:val="nil"/>
          <w:bottom w:val="nil"/>
          <w:right w:val="nil"/>
          <w:between w:val="nil"/>
        </w:pBdr>
        <w:tabs>
          <w:tab w:val="left" w:pos="396"/>
          <w:tab w:val="left" w:pos="397"/>
        </w:tabs>
        <w:spacing w:before="162" w:after="0"/>
        <w:ind w:right="-49"/>
        <w:jc w:val="both"/>
        <w:rPr>
          <w:rFonts w:asciiTheme="minorHAnsi" w:hAnsiTheme="minorHAnsi" w:cstheme="minorHAnsi"/>
          <w:color w:val="980000"/>
          <w:sz w:val="24"/>
          <w:szCs w:val="24"/>
        </w:rPr>
      </w:pPr>
    </w:p>
    <w:p w:rsidR="002A5795" w:rsidRPr="00AB1FD8" w:rsidRDefault="002A5795" w:rsidP="005B4DC3">
      <w:pPr>
        <w:pStyle w:val="Naslov1"/>
        <w:spacing w:after="60"/>
        <w:jc w:val="both"/>
        <w:rPr>
          <w:rFonts w:asciiTheme="minorHAnsi" w:hAnsiTheme="minorHAnsi" w:cstheme="minorHAnsi"/>
        </w:rPr>
      </w:pPr>
      <w:bookmarkStart w:id="7" w:name="_heading=h.11wldqllb49a" w:colFirst="0" w:colLast="0"/>
      <w:bookmarkEnd w:id="7"/>
      <w:r w:rsidRPr="00AB1FD8">
        <w:rPr>
          <w:rFonts w:asciiTheme="minorHAnsi" w:hAnsiTheme="minorHAnsi" w:cstheme="minorHAnsi"/>
        </w:rPr>
        <w:br w:type="page"/>
      </w:r>
    </w:p>
    <w:p w:rsidR="002A5795" w:rsidRPr="00AB1FD8" w:rsidRDefault="002A5795" w:rsidP="00AB1FD8">
      <w:pPr>
        <w:pStyle w:val="Naslov1"/>
        <w:rPr>
          <w:color w:val="auto"/>
        </w:rPr>
      </w:pPr>
      <w:bookmarkStart w:id="8" w:name="_Toc186710135"/>
      <w:r w:rsidRPr="00AB1FD8">
        <w:rPr>
          <w:color w:val="auto"/>
        </w:rPr>
        <w:lastRenderedPageBreak/>
        <w:t>V. POSTUPANJA U SLUČAJEVIMA NASILJA</w:t>
      </w:r>
      <w:bookmarkEnd w:id="8"/>
    </w:p>
    <w:p w:rsidR="002A5795" w:rsidRPr="00AB1FD8" w:rsidRDefault="002A5795" w:rsidP="00AB1FD8">
      <w:pPr>
        <w:pStyle w:val="Naslov1"/>
        <w:rPr>
          <w:color w:val="auto"/>
        </w:rPr>
      </w:pPr>
      <w:bookmarkStart w:id="9" w:name="_Toc186710136"/>
      <w:r w:rsidRPr="00AB1FD8">
        <w:rPr>
          <w:color w:val="auto"/>
        </w:rPr>
        <w:t>VRŠNJAČKI SUKOB I VRŠNJAČKO NASILJE</w:t>
      </w:r>
      <w:bookmarkEnd w:id="9"/>
      <w:r w:rsidRPr="00AB1FD8">
        <w:rPr>
          <w:color w:val="auto"/>
        </w:rPr>
        <w:t xml:space="preserve"> </w:t>
      </w:r>
      <w:bookmarkStart w:id="10" w:name="_heading=h.qwh2efvmjat6" w:colFirst="0" w:colLast="0"/>
      <w:bookmarkEnd w:id="10"/>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b/>
          <w:color w:val="000000"/>
          <w:sz w:val="24"/>
          <w:szCs w:val="24"/>
        </w:rPr>
        <w:t xml:space="preserve">Vršnjačko nasilje </w:t>
      </w:r>
      <w:r w:rsidRPr="00AB1FD8">
        <w:rPr>
          <w:rFonts w:asciiTheme="minorHAnsi" w:hAnsiTheme="minorHAnsi" w:cstheme="minorHAnsi"/>
          <w:color w:val="000000"/>
          <w:sz w:val="24"/>
          <w:szCs w:val="24"/>
        </w:rPr>
        <w:t>je  svako namjerno fizičko ili psihičko nasilno ponašanje usmjereno prema djeci</w:t>
      </w:r>
      <w:r w:rsidRPr="00AB1FD8">
        <w:rPr>
          <w:rFonts w:asciiTheme="minorHAnsi" w:hAnsiTheme="minorHAnsi" w:cstheme="minorHAnsi"/>
          <w:color w:val="000000"/>
          <w:sz w:val="15"/>
          <w:szCs w:val="15"/>
        </w:rPr>
        <w:t xml:space="preserve"> </w:t>
      </w:r>
      <w:r w:rsidRPr="00AB1FD8">
        <w:rPr>
          <w:rFonts w:asciiTheme="minorHAnsi" w:hAnsiTheme="minorHAnsi" w:cstheme="minorHAnsi"/>
          <w:color w:val="000000"/>
          <w:sz w:val="24"/>
          <w:szCs w:val="24"/>
        </w:rPr>
        <w:t>i mladima</w:t>
      </w:r>
      <w:r w:rsidRPr="00AB1FD8">
        <w:rPr>
          <w:rFonts w:asciiTheme="minorHAnsi" w:hAnsiTheme="minorHAnsi" w:cstheme="minorHAnsi"/>
          <w:color w:val="000000"/>
          <w:sz w:val="15"/>
          <w:szCs w:val="15"/>
        </w:rPr>
        <w:t xml:space="preserve"> </w:t>
      </w:r>
      <w:r w:rsidRPr="00AB1FD8">
        <w:rPr>
          <w:rFonts w:asciiTheme="minorHAnsi" w:hAnsiTheme="minorHAnsi" w:cstheme="minorHAnsi"/>
          <w:color w:val="000000"/>
          <w:sz w:val="24"/>
          <w:szCs w:val="24"/>
        </w:rPr>
        <w:t>od strane njihovih vršnjaka</w:t>
      </w:r>
      <w:r w:rsidRPr="00AB1FD8">
        <w:rPr>
          <w:rFonts w:asciiTheme="minorHAnsi" w:hAnsiTheme="minorHAnsi" w:cstheme="minorHAnsi"/>
          <w:color w:val="000000"/>
          <w:sz w:val="15"/>
          <w:szCs w:val="15"/>
        </w:rPr>
        <w:t xml:space="preserve"> </w:t>
      </w:r>
      <w:r w:rsidRPr="00AB1FD8">
        <w:rPr>
          <w:rFonts w:asciiTheme="minorHAnsi" w:hAnsiTheme="minorHAnsi" w:cstheme="minorHAnsi"/>
          <w:color w:val="000000"/>
          <w:sz w:val="24"/>
          <w:szCs w:val="24"/>
        </w:rPr>
        <w:t>učinjeno s ciljem povrjeđivanja, a koje se, neovisno o mjestu izvršenja, može razlikovati po obliku, težini, intenzitetu i vremenskom trajanju</w:t>
      </w:r>
      <w:r w:rsidRPr="00AB1FD8">
        <w:rPr>
          <w:rFonts w:asciiTheme="minorHAnsi" w:hAnsiTheme="minorHAnsi" w:cstheme="minorHAnsi"/>
          <w:color w:val="000000"/>
          <w:sz w:val="15"/>
          <w:szCs w:val="15"/>
        </w:rPr>
        <w:t xml:space="preserve"> </w:t>
      </w:r>
      <w:r w:rsidRPr="00AB1FD8">
        <w:rPr>
          <w:rFonts w:asciiTheme="minorHAnsi" w:hAnsiTheme="minorHAnsi" w:cstheme="minorHAnsi"/>
          <w:color w:val="000000"/>
          <w:sz w:val="24"/>
          <w:szCs w:val="24"/>
        </w:rPr>
        <w:t>i koje uključuje  ponavljanje istog obrasca i održava neravnopravan odnos snaga (jači protiv slabijih  ili grupa protiv pojedinca).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b/>
          <w:color w:val="000000"/>
          <w:sz w:val="24"/>
          <w:szCs w:val="24"/>
        </w:rPr>
        <w:t>Obilježja vršnjačkog nasilja su:  </w:t>
      </w:r>
    </w:p>
    <w:p w:rsidR="002A5795" w:rsidRPr="00AB1FD8" w:rsidRDefault="002A5795" w:rsidP="005B4DC3">
      <w:pPr>
        <w:numPr>
          <w:ilvl w:val="0"/>
          <w:numId w:val="25"/>
        </w:numPr>
        <w:spacing w:before="12" w:after="0"/>
        <w:ind w:right="-2"/>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namjerno uzrokovani</w:t>
      </w:r>
      <w:r w:rsidRPr="00AB1FD8">
        <w:rPr>
          <w:rFonts w:asciiTheme="minorHAnsi" w:hAnsiTheme="minorHAnsi" w:cstheme="minorHAnsi"/>
          <w:b/>
          <w:color w:val="000000"/>
          <w:sz w:val="24"/>
          <w:szCs w:val="24"/>
        </w:rPr>
        <w:t xml:space="preserve"> fizički napad</w:t>
      </w:r>
      <w:r w:rsidRPr="00AB1FD8">
        <w:rPr>
          <w:rFonts w:asciiTheme="minorHAnsi" w:hAnsiTheme="minorHAnsi" w:cstheme="minorHAnsi"/>
          <w:color w:val="000000"/>
          <w:sz w:val="24"/>
          <w:szCs w:val="24"/>
        </w:rPr>
        <w:t xml:space="preserve"> u bilo kojem obliku, primjerice udaranje, guranje, gađanje, šamaranje, čupanje, zaključavanje, napad različitim predmetima, pljuvanje i sl.,  neovisno o tome je li kod napadnutog djeteta  nastupila tjelesna povreda; </w:t>
      </w:r>
    </w:p>
    <w:p w:rsidR="002A5795" w:rsidRPr="00AB1FD8" w:rsidRDefault="002A5795" w:rsidP="005B4DC3">
      <w:pPr>
        <w:numPr>
          <w:ilvl w:val="0"/>
          <w:numId w:val="25"/>
        </w:numPr>
        <w:spacing w:after="0"/>
        <w:ind w:right="-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 xml:space="preserve">psihičko i emocionalno nasilje </w:t>
      </w:r>
      <w:r w:rsidRPr="00AB1FD8">
        <w:rPr>
          <w:rFonts w:asciiTheme="minorHAnsi" w:hAnsiTheme="minorHAnsi" w:cstheme="minorHAnsi"/>
          <w:color w:val="000000"/>
          <w:sz w:val="24"/>
          <w:szCs w:val="24"/>
        </w:rPr>
        <w:t xml:space="preserve">prouzročeno opetovanim ili trajnim </w:t>
      </w:r>
      <w:r w:rsidRPr="00AB1FD8">
        <w:rPr>
          <w:rFonts w:asciiTheme="minorHAnsi" w:hAnsiTheme="minorHAnsi" w:cstheme="minorHAnsi"/>
          <w:b/>
          <w:color w:val="000000"/>
          <w:sz w:val="24"/>
          <w:szCs w:val="24"/>
        </w:rPr>
        <w:t>negativnim  postupcima</w:t>
      </w:r>
      <w:r w:rsidRPr="00AB1FD8">
        <w:rPr>
          <w:rFonts w:asciiTheme="minorHAnsi" w:hAnsiTheme="minorHAnsi" w:cstheme="minorHAnsi"/>
          <w:color w:val="000000"/>
          <w:sz w:val="24"/>
          <w:szCs w:val="24"/>
        </w:rPr>
        <w:t xml:space="preserve"> od strane jednog djeteta ili više djece koje se događa u </w:t>
      </w:r>
      <w:r w:rsidRPr="00AB1FD8">
        <w:rPr>
          <w:rFonts w:asciiTheme="minorHAnsi" w:hAnsiTheme="minorHAnsi" w:cstheme="minorHAnsi"/>
          <w:b/>
          <w:color w:val="000000"/>
          <w:sz w:val="24"/>
          <w:szCs w:val="24"/>
        </w:rPr>
        <w:t>stvarnom ili virtualnom* okruženju. </w:t>
      </w:r>
    </w:p>
    <w:p w:rsidR="002A5795" w:rsidRPr="00AB1FD8" w:rsidRDefault="002A5795" w:rsidP="005B4DC3">
      <w:pPr>
        <w:spacing w:before="22" w:after="0"/>
        <w:ind w:left="720" w:right="-3" w:firstLine="720"/>
        <w:jc w:val="both"/>
        <w:rPr>
          <w:rFonts w:asciiTheme="minorHAnsi" w:eastAsia="Times New Roman" w:hAnsiTheme="minorHAnsi" w:cstheme="minorHAnsi"/>
          <w:sz w:val="24"/>
          <w:szCs w:val="24"/>
        </w:rPr>
      </w:pPr>
      <w:r w:rsidRPr="00AB1FD8">
        <w:rPr>
          <w:rFonts w:asciiTheme="minorHAnsi" w:hAnsiTheme="minorHAnsi" w:cstheme="minorHAnsi"/>
          <w:b/>
          <w:i/>
          <w:color w:val="000000"/>
        </w:rPr>
        <w:t>Negativni postupci su:</w:t>
      </w:r>
      <w:r w:rsidRPr="00AB1FD8">
        <w:rPr>
          <w:rFonts w:asciiTheme="minorHAnsi" w:hAnsiTheme="minorHAnsi" w:cstheme="minorHAnsi"/>
          <w:i/>
          <w:color w:val="000000"/>
        </w:rPr>
        <w:t>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before="22" w:after="0"/>
        <w:ind w:right="-3"/>
        <w:jc w:val="both"/>
        <w:rPr>
          <w:rFonts w:asciiTheme="minorHAnsi" w:eastAsia="Times New Roman" w:hAnsiTheme="minorHAnsi" w:cstheme="minorHAnsi"/>
          <w:sz w:val="24"/>
          <w:szCs w:val="24"/>
        </w:rPr>
      </w:pPr>
      <w:r w:rsidRPr="00AB1FD8">
        <w:rPr>
          <w:rFonts w:asciiTheme="minorHAnsi" w:hAnsiTheme="minorHAnsi" w:cstheme="minorHAnsi"/>
          <w:b/>
          <w:color w:val="000000"/>
          <w:sz w:val="24"/>
          <w:szCs w:val="24"/>
        </w:rPr>
        <w:t>Kriteriji vršnjačkog nasilja:</w:t>
      </w:r>
    </w:p>
    <w:p w:rsidR="002A5795" w:rsidRPr="00AB1FD8" w:rsidRDefault="002A5795" w:rsidP="005B4DC3">
      <w:pPr>
        <w:numPr>
          <w:ilvl w:val="0"/>
          <w:numId w:val="10"/>
        </w:numPr>
        <w:spacing w:before="22" w:after="0"/>
        <w:ind w:right="-3"/>
        <w:jc w:val="both"/>
        <w:rPr>
          <w:rFonts w:asciiTheme="minorHAnsi" w:hAnsiTheme="minorHAnsi" w:cstheme="minorHAnsi"/>
          <w:color w:val="000000"/>
          <w:sz w:val="23"/>
          <w:szCs w:val="23"/>
        </w:rPr>
      </w:pPr>
      <w:r w:rsidRPr="00AB1FD8">
        <w:rPr>
          <w:rFonts w:asciiTheme="minorHAnsi" w:hAnsiTheme="minorHAnsi" w:cstheme="minorHAnsi"/>
          <w:color w:val="000000"/>
          <w:sz w:val="23"/>
          <w:szCs w:val="23"/>
        </w:rPr>
        <w:t>događa se između vršnjaka</w:t>
      </w:r>
    </w:p>
    <w:p w:rsidR="002A5795" w:rsidRPr="00AB1FD8" w:rsidRDefault="002A5795" w:rsidP="005B4DC3">
      <w:pPr>
        <w:numPr>
          <w:ilvl w:val="0"/>
          <w:numId w:val="10"/>
        </w:numPr>
        <w:spacing w:after="0"/>
        <w:ind w:right="-3"/>
        <w:jc w:val="both"/>
        <w:rPr>
          <w:rFonts w:asciiTheme="minorHAnsi" w:hAnsiTheme="minorHAnsi" w:cstheme="minorHAnsi"/>
          <w:color w:val="000000"/>
          <w:sz w:val="23"/>
          <w:szCs w:val="23"/>
        </w:rPr>
      </w:pPr>
      <w:r w:rsidRPr="00AB1FD8">
        <w:rPr>
          <w:rFonts w:asciiTheme="minorHAnsi" w:hAnsiTheme="minorHAnsi" w:cstheme="minorHAnsi"/>
          <w:color w:val="000000"/>
          <w:sz w:val="23"/>
          <w:szCs w:val="23"/>
        </w:rPr>
        <w:t>postoji namjera</w:t>
      </w:r>
    </w:p>
    <w:p w:rsidR="002A5795" w:rsidRPr="00AB1FD8" w:rsidRDefault="002A5795" w:rsidP="005B4DC3">
      <w:pPr>
        <w:numPr>
          <w:ilvl w:val="0"/>
          <w:numId w:val="10"/>
        </w:numPr>
        <w:spacing w:after="0"/>
        <w:ind w:right="-3"/>
        <w:jc w:val="both"/>
        <w:rPr>
          <w:rFonts w:asciiTheme="minorHAnsi" w:hAnsiTheme="minorHAnsi" w:cstheme="minorHAnsi"/>
          <w:color w:val="000000"/>
          <w:sz w:val="23"/>
          <w:szCs w:val="23"/>
        </w:rPr>
      </w:pPr>
      <w:r w:rsidRPr="00AB1FD8">
        <w:rPr>
          <w:rFonts w:asciiTheme="minorHAnsi" w:hAnsiTheme="minorHAnsi" w:cstheme="minorHAnsi"/>
          <w:color w:val="000000"/>
          <w:sz w:val="23"/>
          <w:szCs w:val="23"/>
        </w:rPr>
        <w:t>cilj je povrjeđivanje/nanošenje štete</w:t>
      </w:r>
    </w:p>
    <w:p w:rsidR="002A5795" w:rsidRPr="00AB1FD8" w:rsidRDefault="002A5795" w:rsidP="005B4DC3">
      <w:pPr>
        <w:numPr>
          <w:ilvl w:val="0"/>
          <w:numId w:val="10"/>
        </w:numPr>
        <w:spacing w:after="0"/>
        <w:ind w:right="-3"/>
        <w:jc w:val="both"/>
        <w:rPr>
          <w:rFonts w:asciiTheme="minorHAnsi" w:hAnsiTheme="minorHAnsi" w:cstheme="minorHAnsi"/>
          <w:color w:val="000000"/>
          <w:sz w:val="23"/>
          <w:szCs w:val="23"/>
        </w:rPr>
      </w:pPr>
      <w:r w:rsidRPr="00AB1FD8">
        <w:rPr>
          <w:rFonts w:asciiTheme="minorHAnsi" w:hAnsiTheme="minorHAnsi" w:cstheme="minorHAnsi"/>
          <w:color w:val="000000"/>
          <w:sz w:val="23"/>
          <w:szCs w:val="23"/>
        </w:rPr>
        <w:t xml:space="preserve">uključuje </w:t>
      </w:r>
      <w:proofErr w:type="spellStart"/>
      <w:r w:rsidRPr="00AB1FD8">
        <w:rPr>
          <w:rFonts w:asciiTheme="minorHAnsi" w:hAnsiTheme="minorHAnsi" w:cstheme="minorHAnsi"/>
          <w:color w:val="000000"/>
          <w:sz w:val="23"/>
          <w:szCs w:val="23"/>
        </w:rPr>
        <w:t>nesrazmjer</w:t>
      </w:r>
      <w:proofErr w:type="spellEnd"/>
      <w:r w:rsidRPr="00AB1FD8">
        <w:rPr>
          <w:rFonts w:asciiTheme="minorHAnsi" w:hAnsiTheme="minorHAnsi" w:cstheme="minorHAnsi"/>
          <w:color w:val="000000"/>
          <w:sz w:val="23"/>
          <w:szCs w:val="23"/>
        </w:rPr>
        <w:t xml:space="preserve"> moći (u odnosu na dob, snagu, brojčanu nadmoć)</w:t>
      </w:r>
    </w:p>
    <w:p w:rsidR="002A5795" w:rsidRPr="00AB1FD8" w:rsidRDefault="002A5795" w:rsidP="005B4DC3">
      <w:pPr>
        <w:numPr>
          <w:ilvl w:val="0"/>
          <w:numId w:val="10"/>
        </w:numPr>
        <w:spacing w:after="0"/>
        <w:ind w:right="-3"/>
        <w:jc w:val="both"/>
        <w:rPr>
          <w:rFonts w:asciiTheme="minorHAnsi" w:hAnsiTheme="minorHAnsi" w:cstheme="minorHAnsi"/>
          <w:color w:val="000000"/>
          <w:sz w:val="23"/>
          <w:szCs w:val="23"/>
        </w:rPr>
      </w:pPr>
      <w:r w:rsidRPr="00AB1FD8">
        <w:rPr>
          <w:rFonts w:asciiTheme="minorHAnsi" w:hAnsiTheme="minorHAnsi" w:cstheme="minorHAnsi"/>
          <w:color w:val="000000"/>
          <w:sz w:val="23"/>
          <w:szCs w:val="23"/>
        </w:rPr>
        <w:t xml:space="preserve">traje dulji neprekinuti vremenski </w:t>
      </w:r>
      <w:r w:rsidRPr="00AB1FD8">
        <w:rPr>
          <w:rFonts w:asciiTheme="minorHAnsi" w:hAnsiTheme="minorHAnsi" w:cstheme="minorHAnsi"/>
          <w:sz w:val="23"/>
          <w:szCs w:val="23"/>
        </w:rPr>
        <w:t>period</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 xml:space="preserve">U </w:t>
      </w:r>
      <w:r w:rsidRPr="00AB1FD8">
        <w:rPr>
          <w:rFonts w:asciiTheme="minorHAnsi" w:hAnsiTheme="minorHAnsi" w:cstheme="minorHAnsi"/>
          <w:b/>
          <w:color w:val="000000"/>
          <w:sz w:val="24"/>
          <w:szCs w:val="24"/>
        </w:rPr>
        <w:t>vršnjačkim sukobima</w:t>
      </w:r>
      <w:r w:rsidRPr="00AB1FD8">
        <w:rPr>
          <w:rFonts w:asciiTheme="minorHAnsi" w:hAnsiTheme="minorHAnsi" w:cstheme="minorHAnsi"/>
          <w:b/>
          <w:sz w:val="24"/>
          <w:szCs w:val="24"/>
        </w:rPr>
        <w:t xml:space="preserve">, </w:t>
      </w:r>
      <w:r w:rsidRPr="00AB1FD8">
        <w:rPr>
          <w:rFonts w:asciiTheme="minorHAnsi" w:hAnsiTheme="minorHAnsi" w:cstheme="minorHAnsi"/>
          <w:sz w:val="24"/>
          <w:szCs w:val="24"/>
        </w:rPr>
        <w:t xml:space="preserve">za razliku od vršnjačkog nasilja, </w:t>
      </w:r>
      <w:r w:rsidRPr="00AB1FD8">
        <w:rPr>
          <w:rFonts w:asciiTheme="minorHAnsi" w:hAnsiTheme="minorHAnsi" w:cstheme="minorHAnsi"/>
          <w:b/>
          <w:color w:val="000000"/>
          <w:sz w:val="24"/>
          <w:szCs w:val="24"/>
        </w:rPr>
        <w:t xml:space="preserve"> </w:t>
      </w:r>
      <w:r w:rsidRPr="00AB1FD8">
        <w:rPr>
          <w:rFonts w:asciiTheme="minorHAnsi" w:hAnsiTheme="minorHAnsi" w:cstheme="minorHAnsi"/>
          <w:color w:val="000000"/>
          <w:sz w:val="24"/>
          <w:szCs w:val="24"/>
        </w:rPr>
        <w:t>učenici ne inzistiraju da mora biti po njihovom, u stanju su slobodno pregovarati, ispričati se ili prihvatiti rješenje u kojem nema pobjednika i poraženog, mogu promijeniti temu i udaljiti se iz situacije u kojoj je došlo do sukoba. U</w:t>
      </w:r>
      <w:r w:rsidRPr="00AB1FD8">
        <w:rPr>
          <w:rFonts w:asciiTheme="minorHAnsi" w:hAnsiTheme="minorHAnsi" w:cstheme="minorHAnsi"/>
          <w:b/>
          <w:color w:val="000000"/>
          <w:sz w:val="24"/>
          <w:szCs w:val="24"/>
        </w:rPr>
        <w:t xml:space="preserve"> vršnjačkom sukobu </w:t>
      </w:r>
      <w:r w:rsidRPr="00AB1FD8">
        <w:rPr>
          <w:rFonts w:asciiTheme="minorHAnsi" w:hAnsiTheme="minorHAnsi" w:cstheme="minorHAnsi"/>
          <w:color w:val="000000"/>
          <w:sz w:val="24"/>
          <w:szCs w:val="24"/>
        </w:rPr>
        <w:t xml:space="preserve">učenici ne postupaju s namjerom povređivanja ili nanošenja štete, ne postoji </w:t>
      </w:r>
      <w:proofErr w:type="spellStart"/>
      <w:r w:rsidRPr="00AB1FD8">
        <w:rPr>
          <w:rFonts w:asciiTheme="minorHAnsi" w:hAnsiTheme="minorHAnsi" w:cstheme="minorHAnsi"/>
          <w:color w:val="000000"/>
          <w:sz w:val="24"/>
          <w:szCs w:val="24"/>
        </w:rPr>
        <w:t>nesrazmjer</w:t>
      </w:r>
      <w:proofErr w:type="spellEnd"/>
      <w:r w:rsidRPr="00AB1FD8">
        <w:rPr>
          <w:rFonts w:asciiTheme="minorHAnsi" w:hAnsiTheme="minorHAnsi" w:cstheme="minorHAnsi"/>
          <w:color w:val="000000"/>
          <w:sz w:val="24"/>
          <w:szCs w:val="24"/>
        </w:rPr>
        <w:t xml:space="preserve"> moći između učenika, nema težih posljedica i učenici mogu dati razloge zašto su u sukobu.</w:t>
      </w:r>
    </w:p>
    <w:p w:rsidR="002A5795" w:rsidRPr="00AB1FD8" w:rsidRDefault="002A5795" w:rsidP="005B4DC3">
      <w:pPr>
        <w:spacing w:before="22" w:after="0"/>
        <w:ind w:right="-3"/>
        <w:jc w:val="both"/>
        <w:rPr>
          <w:rFonts w:asciiTheme="minorHAnsi" w:hAnsiTheme="minorHAnsi" w:cstheme="minorHAnsi"/>
          <w:color w:val="000000"/>
          <w:sz w:val="24"/>
          <w:szCs w:val="24"/>
        </w:rPr>
      </w:pPr>
    </w:p>
    <w:p w:rsidR="002A5795" w:rsidRPr="00AB1FD8" w:rsidRDefault="002A5795" w:rsidP="005B4DC3">
      <w:pPr>
        <w:spacing w:before="22" w:after="0"/>
        <w:ind w:right="-3"/>
        <w:jc w:val="both"/>
        <w:rPr>
          <w:rFonts w:asciiTheme="minorHAnsi" w:hAnsiTheme="minorHAnsi" w:cstheme="minorHAnsi"/>
          <w:i/>
          <w:color w:val="000000"/>
          <w:sz w:val="24"/>
          <w:szCs w:val="24"/>
        </w:rPr>
      </w:pPr>
      <w:r w:rsidRPr="00AB1FD8">
        <w:rPr>
          <w:rFonts w:asciiTheme="minorHAnsi" w:hAnsiTheme="minorHAnsi" w:cstheme="minorHAnsi"/>
          <w:b/>
          <w:i/>
          <w:color w:val="000000"/>
          <w:sz w:val="24"/>
          <w:szCs w:val="24"/>
        </w:rPr>
        <w:t>*</w:t>
      </w:r>
      <w:r w:rsidRPr="00AB1FD8">
        <w:rPr>
          <w:rFonts w:asciiTheme="minorHAnsi" w:hAnsiTheme="minorHAnsi" w:cstheme="minorHAnsi"/>
          <w:i/>
          <w:color w:val="000000"/>
          <w:sz w:val="24"/>
          <w:szCs w:val="24"/>
        </w:rPr>
        <w:t xml:space="preserve">Nasilje koje se događa u virtualnom okruženju - </w:t>
      </w:r>
      <w:r w:rsidRPr="00AB1FD8">
        <w:rPr>
          <w:rFonts w:asciiTheme="minorHAnsi" w:hAnsiTheme="minorHAnsi" w:cstheme="minorHAnsi"/>
          <w:b/>
          <w:i/>
          <w:color w:val="000000"/>
          <w:sz w:val="24"/>
          <w:szCs w:val="24"/>
        </w:rPr>
        <w:t>elektroničko vršnjačko nasilje</w:t>
      </w:r>
      <w:r w:rsidRPr="00AB1FD8">
        <w:rPr>
          <w:rFonts w:asciiTheme="minorHAnsi" w:hAnsiTheme="minorHAnsi" w:cstheme="minorHAnsi"/>
          <w:i/>
          <w:color w:val="000000"/>
          <w:sz w:val="24"/>
          <w:szCs w:val="24"/>
        </w:rPr>
        <w:t>, specifičan je oblik vršnjačkog nasilja te su za njega raspisane posebne smjernice postupanja škole.</w:t>
      </w:r>
    </w:p>
    <w:p w:rsidR="005363F0" w:rsidRPr="00AB1FD8" w:rsidRDefault="005363F0" w:rsidP="005B4DC3">
      <w:pPr>
        <w:spacing w:before="22" w:after="0"/>
        <w:ind w:right="-3"/>
        <w:jc w:val="both"/>
        <w:rPr>
          <w:rFonts w:asciiTheme="minorHAnsi" w:hAnsiTheme="minorHAnsi" w:cstheme="minorHAnsi"/>
          <w:sz w:val="24"/>
          <w:szCs w:val="24"/>
        </w:rPr>
      </w:pPr>
    </w:p>
    <w:p w:rsidR="002A5795" w:rsidRPr="00AB1FD8" w:rsidRDefault="002A5795" w:rsidP="00AB1FD8">
      <w:pPr>
        <w:pStyle w:val="Naslov1"/>
        <w:rPr>
          <w:b/>
          <w:color w:val="auto"/>
        </w:rPr>
      </w:pPr>
      <w:bookmarkStart w:id="11" w:name="_Toc186710137"/>
      <w:r w:rsidRPr="00AB1FD8">
        <w:rPr>
          <w:color w:val="auto"/>
        </w:rPr>
        <w:lastRenderedPageBreak/>
        <w:t>ELEKTRONIČKO NASILJ</w:t>
      </w:r>
      <w:r w:rsidR="005B4DC3" w:rsidRPr="00AB1FD8">
        <w:rPr>
          <w:color w:val="auto"/>
        </w:rPr>
        <w:t>E</w:t>
      </w:r>
      <w:bookmarkEnd w:id="11"/>
      <w:r w:rsidRPr="00AB1FD8">
        <w:rPr>
          <w:color w:val="auto"/>
        </w:rPr>
        <w:t> </w:t>
      </w:r>
    </w:p>
    <w:p w:rsidR="002A5795" w:rsidRPr="00AB1FD8" w:rsidRDefault="002A5795" w:rsidP="005B4DC3">
      <w:pPr>
        <w:spacing w:after="0"/>
        <w:jc w:val="both"/>
        <w:rPr>
          <w:rFonts w:asciiTheme="minorHAnsi" w:eastAsia="Times New Roman" w:hAnsiTheme="minorHAnsi" w:cstheme="minorHAnsi"/>
          <w:sz w:val="28"/>
          <w:szCs w:val="28"/>
        </w:rPr>
      </w:pPr>
    </w:p>
    <w:p w:rsidR="002A5795" w:rsidRPr="00AB1FD8" w:rsidRDefault="002A5795" w:rsidP="005B4DC3">
      <w:pPr>
        <w:shd w:val="clear" w:color="auto" w:fill="FFFFFF"/>
        <w:spacing w:after="0"/>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 xml:space="preserve">Elektroničko nasilje je nasilje koje se događa u virtualnom okruženju, a uključuje </w:t>
      </w:r>
      <w:r w:rsidRPr="00AB1FD8">
        <w:rPr>
          <w:rFonts w:asciiTheme="minorHAnsi" w:hAnsiTheme="minorHAnsi" w:cstheme="minorHAnsi"/>
          <w:b/>
          <w:color w:val="000000"/>
          <w:sz w:val="24"/>
          <w:szCs w:val="24"/>
        </w:rPr>
        <w:t>negativne postupke</w:t>
      </w:r>
      <w:r w:rsidRPr="00AB1FD8">
        <w:rPr>
          <w:rFonts w:asciiTheme="minorHAnsi" w:hAnsiTheme="minorHAnsi" w:cstheme="minorHAnsi"/>
          <w:color w:val="000000"/>
          <w:sz w:val="24"/>
          <w:szCs w:val="24"/>
        </w:rPr>
        <w:t xml:space="preserve"> navedene prema definiciji vršnjačkog nasilja u Uvodu.</w:t>
      </w:r>
    </w:p>
    <w:p w:rsidR="002A5795" w:rsidRPr="00AB1FD8" w:rsidRDefault="005B4DC3" w:rsidP="005B4DC3">
      <w:pPr>
        <w:shd w:val="clear" w:color="auto" w:fill="FFFFFF"/>
        <w:spacing w:after="380"/>
        <w:jc w:val="both"/>
        <w:rPr>
          <w:rFonts w:asciiTheme="minorHAnsi" w:eastAsia="Times New Roman" w:hAnsiTheme="minorHAnsi" w:cstheme="minorHAnsi"/>
          <w:sz w:val="24"/>
          <w:szCs w:val="24"/>
        </w:rPr>
      </w:pPr>
      <w:r w:rsidRPr="00AB1FD8">
        <w:rPr>
          <w:rFonts w:asciiTheme="minorHAnsi" w:hAnsiTheme="minorHAnsi" w:cstheme="minorHAnsi"/>
          <w:b/>
          <w:color w:val="000000"/>
          <w:sz w:val="24"/>
          <w:szCs w:val="24"/>
        </w:rPr>
        <w:t>E</w:t>
      </w:r>
      <w:r w:rsidR="002A5795" w:rsidRPr="00AB1FD8">
        <w:rPr>
          <w:rFonts w:asciiTheme="minorHAnsi" w:hAnsiTheme="minorHAnsi" w:cstheme="minorHAnsi"/>
          <w:b/>
          <w:color w:val="000000"/>
          <w:sz w:val="24"/>
          <w:szCs w:val="24"/>
        </w:rPr>
        <w:t>lektroničko nasilje</w:t>
      </w:r>
      <w:r w:rsidRPr="00AB1FD8">
        <w:rPr>
          <w:rFonts w:asciiTheme="minorHAnsi" w:hAnsiTheme="minorHAnsi" w:cstheme="minorHAnsi"/>
          <w:b/>
          <w:color w:val="000000"/>
          <w:sz w:val="24"/>
          <w:szCs w:val="24"/>
        </w:rPr>
        <w:t xml:space="preserve"> obuhvaća</w:t>
      </w:r>
      <w:r w:rsidR="002A5795" w:rsidRPr="00AB1FD8">
        <w:rPr>
          <w:rFonts w:asciiTheme="minorHAnsi" w:hAnsiTheme="minorHAnsi" w:cstheme="minorHAnsi"/>
          <w:b/>
          <w:color w:val="000000"/>
          <w:sz w:val="24"/>
          <w:szCs w:val="24"/>
        </w:rPr>
        <w:t>:</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slanje anonimnih poruka neprimjerenog sadržaja i korištenje govora mržnje</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poticanje grupnog govora mržnje i verbalnog nasilja na društvenim mrežama</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širenje nasilnih i uvredljivih komentara o drugoj djeci i mladima</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vrijeđanje i davanje pogrdnih imena</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kreiranje internetskih stranica (blogova) koje sadrže priče, crteže, slike i šale na račun druge djece i mladih</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slanje tuđih fotografija te traženje ostalih da ih procjenjuju po određenim karakteristikama</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fotografiranje i snimanje djece s određenim karakteristikama (primjerice invaliditetom) s ciljem njihova izrugivanja</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otkrivanje osobnih informacija o drugima i stavljanje na društvene mreže bez dozvole</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„provaljivanje“ u tuđe e-mail adrese</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slanje zlobnih i neugodnih sadržaja drugima</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prijetnje smrću i druge prijetnje</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izlaganje neprimjerenim sadržajima</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spolno uznemiravanje i spolno mamljenje</w:t>
      </w:r>
    </w:p>
    <w:p w:rsidR="005B4DC3" w:rsidRPr="00AB1FD8" w:rsidRDefault="005B4DC3" w:rsidP="005B4DC3">
      <w:pPr>
        <w:pStyle w:val="Odlomakpopisa"/>
        <w:numPr>
          <w:ilvl w:val="0"/>
          <w:numId w:val="31"/>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i sve druge oblike elektroničke komunikacija s elementima nasilja među djecom i mladima.</w:t>
      </w:r>
    </w:p>
    <w:p w:rsidR="005B4DC3" w:rsidRPr="00AB1FD8" w:rsidRDefault="005B4DC3" w:rsidP="005B4DC3">
      <w:pPr>
        <w:spacing w:before="22" w:after="0"/>
        <w:ind w:right="-3"/>
        <w:jc w:val="both"/>
        <w:rPr>
          <w:rFonts w:asciiTheme="minorHAnsi" w:hAnsiTheme="minorHAnsi" w:cstheme="minorHAnsi"/>
          <w:color w:val="000000"/>
          <w:sz w:val="24"/>
          <w:szCs w:val="24"/>
        </w:rPr>
      </w:pPr>
    </w:p>
    <w:p w:rsidR="002A5795" w:rsidRPr="00AB1FD8" w:rsidRDefault="002A5795" w:rsidP="005B4DC3">
      <w:pPr>
        <w:spacing w:before="22" w:after="0"/>
        <w:ind w:right="-3"/>
        <w:jc w:val="both"/>
        <w:rPr>
          <w:rFonts w:asciiTheme="minorHAnsi" w:hAnsiTheme="minorHAnsi" w:cstheme="minorHAnsi"/>
          <w:color w:val="000000"/>
          <w:sz w:val="24"/>
          <w:szCs w:val="24"/>
        </w:rPr>
      </w:pPr>
    </w:p>
    <w:p w:rsidR="005B4DC3" w:rsidRPr="00AB1FD8" w:rsidRDefault="005B4DC3" w:rsidP="00AB1FD8">
      <w:pPr>
        <w:pStyle w:val="Naslov1"/>
        <w:rPr>
          <w:b/>
          <w:color w:val="auto"/>
        </w:rPr>
      </w:pPr>
      <w:bookmarkStart w:id="12" w:name="_Toc186710138"/>
      <w:r w:rsidRPr="00AB1FD8">
        <w:rPr>
          <w:color w:val="auto"/>
        </w:rPr>
        <w:t>POSTUPANJE ŠKOLE U SLUČAJU VRŠNJAČKOG NASILJA</w:t>
      </w:r>
      <w:bookmarkEnd w:id="12"/>
    </w:p>
    <w:p w:rsidR="005B4DC3" w:rsidRPr="00AB1FD8" w:rsidRDefault="005B4DC3" w:rsidP="005B4DC3">
      <w:pPr>
        <w:spacing w:after="0"/>
        <w:jc w:val="both"/>
        <w:rPr>
          <w:rFonts w:asciiTheme="minorHAnsi" w:eastAsia="Times New Roman" w:hAnsiTheme="minorHAnsi" w:cstheme="minorHAnsi"/>
          <w:sz w:val="24"/>
          <w:szCs w:val="24"/>
        </w:rPr>
      </w:pPr>
    </w:p>
    <w:p w:rsidR="005B4DC3" w:rsidRPr="00AB1FD8" w:rsidRDefault="005B4DC3" w:rsidP="005B4DC3">
      <w:pPr>
        <w:spacing w:before="22" w:after="0"/>
        <w:ind w:right="-3"/>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Školski djelatnici dužni su poduzeti mjere kako bi spriječili vršnjačko nasilje (prema definiciji u Uvodu)  među djecom, zaštitili njihova prava i sigurnost, pružili pomoć i podršku i prevenirali buduća neprihvatljiva ponašanja:</w:t>
      </w:r>
    </w:p>
    <w:p w:rsidR="005B4DC3" w:rsidRPr="00AB1FD8" w:rsidRDefault="005B4DC3" w:rsidP="005B4DC3">
      <w:pPr>
        <w:spacing w:after="0"/>
        <w:jc w:val="both"/>
        <w:rPr>
          <w:rFonts w:asciiTheme="minorHAnsi" w:eastAsia="Times New Roman" w:hAnsiTheme="minorHAnsi" w:cstheme="minorHAnsi"/>
          <w:sz w:val="24"/>
          <w:szCs w:val="24"/>
        </w:rPr>
      </w:pPr>
      <w:r w:rsidRPr="00AB1FD8">
        <w:rPr>
          <w:rFonts w:asciiTheme="minorHAnsi" w:eastAsia="Times New Roman" w:hAnsiTheme="minorHAnsi" w:cstheme="minorHAnsi"/>
          <w:sz w:val="24"/>
          <w:szCs w:val="24"/>
        </w:rPr>
        <w:br/>
      </w:r>
    </w:p>
    <w:p w:rsidR="005B4DC3" w:rsidRPr="00AB1FD8" w:rsidRDefault="005B4DC3" w:rsidP="00640176">
      <w:pPr>
        <w:pStyle w:val="Odlomakpopisa"/>
        <w:numPr>
          <w:ilvl w:val="1"/>
          <w:numId w:val="27"/>
        </w:numPr>
        <w:ind w:left="567"/>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Odmah poduzeti sve mjere da se nasilno ponašanje zaustavi, a u slučaju potrebe zatražiti pomoć drugih radnika odgojno-obrazovne ustanove ili pozvati policijske službenike.</w:t>
      </w:r>
    </w:p>
    <w:p w:rsidR="005B4DC3" w:rsidRPr="00AB1FD8" w:rsidRDefault="005B4DC3" w:rsidP="00640176">
      <w:pPr>
        <w:pStyle w:val="Odlomakpopisa"/>
        <w:numPr>
          <w:ilvl w:val="1"/>
          <w:numId w:val="27"/>
        </w:numPr>
        <w:ind w:left="567"/>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Po potrebi: pružiti prvu pomoć, pozvati hitnu liječničku pomoć, pratiti dijete liječniku i pričekati dolazak njegovih roditelja ili skrbnika.</w:t>
      </w:r>
    </w:p>
    <w:p w:rsidR="005B4DC3" w:rsidRPr="00AB1FD8" w:rsidRDefault="005B4DC3" w:rsidP="00640176">
      <w:pPr>
        <w:pStyle w:val="Odlomakpopisa"/>
        <w:numPr>
          <w:ilvl w:val="1"/>
          <w:numId w:val="27"/>
        </w:numPr>
        <w:ind w:left="567"/>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Po saznanju ili sumnji na nasilje obaviti odvojeni razgovor s djetetom žrtvom nasilja i djetetom počiniteljem nasilja.</w:t>
      </w:r>
    </w:p>
    <w:p w:rsidR="005B4DC3" w:rsidRPr="00AB1FD8" w:rsidRDefault="005B4DC3" w:rsidP="00640176">
      <w:pPr>
        <w:pStyle w:val="Odlomakpopisa"/>
        <w:numPr>
          <w:ilvl w:val="1"/>
          <w:numId w:val="27"/>
        </w:numPr>
        <w:ind w:left="709"/>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lastRenderedPageBreak/>
        <w:t>Roditeljima ili skrbnicima djeteta žrtve nasilja i djeteta počinitelja nasilja odmah ili što prije dati obavijesti o mogućim oblicima savjetodavne i stručne pomoći u odgojno-obrazovnoj ustanovi i/ili izvan nje.</w:t>
      </w:r>
    </w:p>
    <w:p w:rsidR="005B4DC3" w:rsidRPr="00AB1FD8" w:rsidRDefault="005B4DC3" w:rsidP="00640176">
      <w:pPr>
        <w:pStyle w:val="Odlomakpopisa"/>
        <w:numPr>
          <w:ilvl w:val="1"/>
          <w:numId w:val="27"/>
        </w:numPr>
        <w:ind w:left="709"/>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Obaviti razgovor s drugom djecom ili odraslim osobama koje imaju spoznaju o učinjenom nasilju te utvrditi sve okolnosti vezane uz oblik, intenzitet, težinu i vremensko trajanje nasilja.</w:t>
      </w:r>
    </w:p>
    <w:p w:rsidR="005B4DC3" w:rsidRPr="00AB1FD8" w:rsidRDefault="005B4DC3" w:rsidP="00640176">
      <w:pPr>
        <w:pStyle w:val="Odlomakpopisa"/>
        <w:numPr>
          <w:ilvl w:val="1"/>
          <w:numId w:val="27"/>
        </w:numPr>
        <w:ind w:left="709"/>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Nadležnim tijelima dati sve relevantne informacije o sumnji na nasilje među djecom i mladima, ponašanju djeteta u odgojno-obrazovnoj ustanovi i suradnji roditelja s odgojno-obrazovnom ustanovom.</w:t>
      </w:r>
    </w:p>
    <w:p w:rsidR="005B4DC3" w:rsidRPr="00AB1FD8" w:rsidRDefault="005B4DC3" w:rsidP="00640176">
      <w:pPr>
        <w:pStyle w:val="Odlomakpopisa"/>
        <w:numPr>
          <w:ilvl w:val="1"/>
          <w:numId w:val="27"/>
        </w:numPr>
        <w:ind w:left="709"/>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O poduzetim aktivnostima, mjerama, razgovorima, i svojim opažanjima izraditi bilješku koja se na zahtjev dostavlja nadležnim tijelima.</w:t>
      </w:r>
    </w:p>
    <w:p w:rsidR="002A5795" w:rsidRPr="00AB1FD8" w:rsidRDefault="00AB1FD8" w:rsidP="00AB1FD8">
      <w:pPr>
        <w:pBdr>
          <w:top w:val="nil"/>
          <w:left w:val="nil"/>
          <w:bottom w:val="nil"/>
          <w:right w:val="nil"/>
          <w:between w:val="nil"/>
        </w:pBdr>
        <w:spacing w:after="0"/>
        <w:ind w:right="-3"/>
        <w:jc w:val="both"/>
        <w:rPr>
          <w:rFonts w:asciiTheme="minorHAnsi" w:hAnsiTheme="minorHAnsi" w:cstheme="minorHAnsi"/>
          <w:sz w:val="24"/>
          <w:szCs w:val="24"/>
        </w:rPr>
      </w:pPr>
      <w:r w:rsidRPr="00AB1FD8">
        <w:rPr>
          <w:rFonts w:asciiTheme="minorHAnsi" w:hAnsiTheme="minorHAnsi" w:cstheme="minorHAnsi"/>
          <w:sz w:val="24"/>
          <w:szCs w:val="24"/>
        </w:rPr>
        <w:t>Svaki radnik odgojno-obrazovne ustanove dužan je prijaviti ravnatelju, odnosno policiji i/ili Hrvatskom zavodu za socijalni rad sumnju ili saznanje o nasilju neovisno o tome je li do sumnje ili saznanja o nasilju došao tijekom ili izvan radnog vremena, odnosno je li se nasilje dogodilo u odgojno-obrazovnoj ustanovi ili izvan nje.</w:t>
      </w:r>
    </w:p>
    <w:p w:rsidR="002A5795" w:rsidRPr="00AB1FD8" w:rsidRDefault="002A5795" w:rsidP="00AB1FD8">
      <w:pPr>
        <w:pStyle w:val="Naslov1"/>
        <w:rPr>
          <w:b/>
          <w:color w:val="auto"/>
        </w:rPr>
      </w:pPr>
      <w:bookmarkStart w:id="13" w:name="_Toc186710139"/>
      <w:r w:rsidRPr="00AB1FD8">
        <w:rPr>
          <w:color w:val="auto"/>
        </w:rPr>
        <w:t xml:space="preserve">POSTUPANJE ŠKOLE U SLUČAJU NASILJA </w:t>
      </w:r>
      <w:r w:rsidR="00AB1FD8" w:rsidRPr="00AB1FD8">
        <w:rPr>
          <w:color w:val="auto"/>
        </w:rPr>
        <w:t xml:space="preserve">UČENIKA ŠKOLE </w:t>
      </w:r>
      <w:r w:rsidRPr="00AB1FD8">
        <w:rPr>
          <w:color w:val="auto"/>
        </w:rPr>
        <w:t>PREMA ZAPOSLENICIMA ŠKOLE I/ILI UNOŠENJA OPASNIH PREDMETA U ŠKOLU</w:t>
      </w:r>
      <w:bookmarkEnd w:id="13"/>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before="22" w:after="0"/>
        <w:ind w:right="-3"/>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 xml:space="preserve">U slučaju da je djelatnik škole doživio </w:t>
      </w:r>
      <w:r w:rsidRPr="00AB1FD8">
        <w:rPr>
          <w:rFonts w:asciiTheme="minorHAnsi" w:hAnsiTheme="minorHAnsi" w:cstheme="minorHAnsi"/>
          <w:b/>
          <w:color w:val="000000"/>
          <w:sz w:val="24"/>
          <w:szCs w:val="24"/>
        </w:rPr>
        <w:t>nasilje (fizičko i/ili psihičko)</w:t>
      </w:r>
      <w:r w:rsidRPr="00AB1FD8">
        <w:rPr>
          <w:rFonts w:asciiTheme="minorHAnsi" w:hAnsiTheme="minorHAnsi" w:cstheme="minorHAnsi"/>
          <w:color w:val="000000"/>
          <w:sz w:val="24"/>
          <w:szCs w:val="24"/>
        </w:rPr>
        <w:t xml:space="preserve"> ili </w:t>
      </w:r>
      <w:r w:rsidRPr="00AB1FD8">
        <w:rPr>
          <w:rFonts w:asciiTheme="minorHAnsi" w:hAnsiTheme="minorHAnsi" w:cstheme="minorHAnsi"/>
          <w:b/>
          <w:color w:val="000000"/>
          <w:sz w:val="24"/>
          <w:szCs w:val="24"/>
        </w:rPr>
        <w:t>prijetnju nasiljem</w:t>
      </w:r>
      <w:r w:rsidRPr="00AB1FD8">
        <w:rPr>
          <w:rFonts w:asciiTheme="minorHAnsi" w:hAnsiTheme="minorHAnsi" w:cstheme="minorHAnsi"/>
          <w:color w:val="000000"/>
          <w:sz w:val="24"/>
          <w:szCs w:val="24"/>
        </w:rPr>
        <w:t xml:space="preserve"> u </w:t>
      </w:r>
      <w:r w:rsidRPr="00AB1FD8">
        <w:rPr>
          <w:rFonts w:asciiTheme="minorHAnsi" w:hAnsiTheme="minorHAnsi" w:cstheme="minorHAnsi"/>
          <w:b/>
          <w:color w:val="000000"/>
          <w:sz w:val="24"/>
          <w:szCs w:val="24"/>
        </w:rPr>
        <w:t>stvarnom ili virtualnom okruženju</w:t>
      </w:r>
      <w:r w:rsidRPr="00AB1FD8">
        <w:rPr>
          <w:rFonts w:asciiTheme="minorHAnsi" w:hAnsiTheme="minorHAnsi" w:cstheme="minorHAnsi"/>
          <w:color w:val="000000"/>
          <w:sz w:val="24"/>
          <w:szCs w:val="24"/>
        </w:rPr>
        <w:t xml:space="preserve"> od strane učenika škole ili u slučaju saznanja da učenik u prostor škole </w:t>
      </w:r>
      <w:r w:rsidRPr="00AB1FD8">
        <w:rPr>
          <w:rFonts w:asciiTheme="minorHAnsi" w:hAnsiTheme="minorHAnsi" w:cstheme="minorHAnsi"/>
          <w:b/>
          <w:color w:val="000000"/>
          <w:sz w:val="24"/>
          <w:szCs w:val="24"/>
        </w:rPr>
        <w:t>unio oružje ili druge predmete</w:t>
      </w:r>
      <w:r w:rsidRPr="00AB1FD8">
        <w:rPr>
          <w:rFonts w:asciiTheme="minorHAnsi" w:hAnsiTheme="minorHAnsi" w:cstheme="minorHAnsi"/>
          <w:color w:val="000000"/>
          <w:sz w:val="24"/>
          <w:szCs w:val="24"/>
        </w:rPr>
        <w:t xml:space="preserve"> koji mogu </w:t>
      </w:r>
      <w:r w:rsidRPr="00AB1FD8">
        <w:rPr>
          <w:rFonts w:asciiTheme="minorHAnsi" w:hAnsiTheme="minorHAnsi" w:cstheme="minorHAnsi"/>
          <w:b/>
          <w:color w:val="000000"/>
          <w:sz w:val="24"/>
          <w:szCs w:val="24"/>
        </w:rPr>
        <w:t xml:space="preserve">ugroziti zdravlje i sigurnost </w:t>
      </w:r>
      <w:r w:rsidRPr="00AB1FD8">
        <w:rPr>
          <w:rFonts w:asciiTheme="minorHAnsi" w:hAnsiTheme="minorHAnsi" w:cstheme="minorHAnsi"/>
          <w:color w:val="000000"/>
          <w:sz w:val="24"/>
          <w:szCs w:val="24"/>
        </w:rPr>
        <w:t xml:space="preserve">osoba i imovine u školi, potrebno je: </w:t>
      </w:r>
    </w:p>
    <w:p w:rsidR="002A5795" w:rsidRPr="00AB1FD8" w:rsidRDefault="002A5795" w:rsidP="005B4DC3">
      <w:pPr>
        <w:numPr>
          <w:ilvl w:val="0"/>
          <w:numId w:val="14"/>
        </w:numPr>
        <w:spacing w:before="22" w:after="0"/>
        <w:ind w:right="-3"/>
        <w:jc w:val="both"/>
        <w:rPr>
          <w:rFonts w:asciiTheme="minorHAnsi" w:eastAsia="Times New Roman" w:hAnsiTheme="minorHAnsi" w:cstheme="minorHAnsi"/>
          <w:sz w:val="24"/>
          <w:szCs w:val="24"/>
        </w:rPr>
      </w:pPr>
      <w:r w:rsidRPr="00AB1FD8">
        <w:rPr>
          <w:rFonts w:asciiTheme="minorHAnsi" w:hAnsiTheme="minorHAnsi" w:cstheme="minorHAnsi"/>
          <w:b/>
          <w:color w:val="000000"/>
          <w:sz w:val="24"/>
          <w:szCs w:val="24"/>
        </w:rPr>
        <w:t xml:space="preserve">a) U slučaju nasilja i prijetnje nasiljem, </w:t>
      </w:r>
      <w:r w:rsidR="005B4DC3" w:rsidRPr="00AB1FD8">
        <w:rPr>
          <w:rFonts w:asciiTheme="minorHAnsi" w:hAnsiTheme="minorHAnsi" w:cstheme="minorHAnsi"/>
          <w:color w:val="000000"/>
          <w:sz w:val="24"/>
          <w:szCs w:val="24"/>
        </w:rPr>
        <w:t xml:space="preserve">obavijestiti razrednika, stručne suradnike i ravnatelja </w:t>
      </w:r>
      <w:r w:rsidRPr="00AB1FD8">
        <w:rPr>
          <w:rFonts w:asciiTheme="minorHAnsi" w:hAnsiTheme="minorHAnsi" w:cstheme="minorHAnsi"/>
          <w:color w:val="000000"/>
          <w:sz w:val="24"/>
          <w:szCs w:val="24"/>
        </w:rPr>
        <w:t>u slučajevima nasilja. </w:t>
      </w:r>
    </w:p>
    <w:p w:rsidR="002A5795" w:rsidRPr="00AB1FD8" w:rsidRDefault="002A5795" w:rsidP="005B4DC3">
      <w:pPr>
        <w:pBdr>
          <w:top w:val="nil"/>
          <w:left w:val="nil"/>
          <w:bottom w:val="nil"/>
          <w:right w:val="nil"/>
          <w:between w:val="nil"/>
        </w:pBdr>
        <w:spacing w:before="22" w:after="0"/>
        <w:ind w:left="360" w:right="-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b) U slučaju saznanja da je učenik u školu unio oružje i/ili opasne predmete</w:t>
      </w:r>
      <w:r w:rsidRPr="00AB1FD8">
        <w:rPr>
          <w:rFonts w:asciiTheme="minorHAnsi" w:hAnsiTheme="minorHAnsi" w:cstheme="minorHAnsi"/>
          <w:color w:val="000000"/>
          <w:sz w:val="24"/>
          <w:szCs w:val="24"/>
        </w:rPr>
        <w:t xml:space="preserve">, zatražiti od učenika da mu preda opasan predmet i obavijestiti </w:t>
      </w:r>
      <w:r w:rsidR="005B4DC3" w:rsidRPr="00AB1FD8">
        <w:rPr>
          <w:rFonts w:asciiTheme="minorHAnsi" w:hAnsiTheme="minorHAnsi" w:cstheme="minorHAnsi"/>
          <w:color w:val="000000"/>
          <w:sz w:val="24"/>
          <w:szCs w:val="24"/>
        </w:rPr>
        <w:t xml:space="preserve">razrednika, stručne suradnike i ravnatelja </w:t>
      </w:r>
      <w:r w:rsidRPr="00AB1FD8">
        <w:rPr>
          <w:rFonts w:asciiTheme="minorHAnsi" w:hAnsiTheme="minorHAnsi" w:cstheme="minorHAnsi"/>
          <w:color w:val="000000"/>
          <w:sz w:val="24"/>
          <w:szCs w:val="24"/>
        </w:rPr>
        <w:t xml:space="preserve">koji će obavijestiti policiju. Ukoliko se radi o vatrenom ili hladnom oružju, odmah obavijestiti policiju. </w:t>
      </w:r>
    </w:p>
    <w:p w:rsidR="002A5795" w:rsidRPr="00AB1FD8" w:rsidRDefault="002A5795" w:rsidP="005B4DC3">
      <w:pPr>
        <w:pBdr>
          <w:top w:val="nil"/>
          <w:left w:val="nil"/>
          <w:bottom w:val="nil"/>
          <w:right w:val="nil"/>
          <w:between w:val="nil"/>
        </w:pBdr>
        <w:spacing w:after="0"/>
        <w:ind w:left="360" w:right="-3"/>
        <w:jc w:val="both"/>
        <w:rPr>
          <w:rFonts w:asciiTheme="minorHAnsi" w:hAnsiTheme="minorHAnsi" w:cstheme="minorHAnsi"/>
          <w:color w:val="000000"/>
          <w:sz w:val="24"/>
          <w:szCs w:val="24"/>
        </w:rPr>
      </w:pPr>
    </w:p>
    <w:p w:rsidR="002A5795" w:rsidRPr="00AB1FD8" w:rsidRDefault="002A5795" w:rsidP="005B4DC3">
      <w:pPr>
        <w:numPr>
          <w:ilvl w:val="0"/>
          <w:numId w:val="14"/>
        </w:numPr>
        <w:pBdr>
          <w:top w:val="nil"/>
          <w:left w:val="nil"/>
          <w:bottom w:val="nil"/>
          <w:right w:val="nil"/>
          <w:between w:val="nil"/>
        </w:pBdr>
        <w:spacing w:after="0"/>
        <w:ind w:right="-3"/>
        <w:jc w:val="both"/>
        <w:rPr>
          <w:rFonts w:asciiTheme="minorHAnsi" w:hAnsiTheme="minorHAnsi" w:cstheme="minorHAnsi"/>
          <w:i/>
          <w:color w:val="000000"/>
          <w:sz w:val="24"/>
          <w:szCs w:val="24"/>
        </w:rPr>
      </w:pPr>
      <w:r w:rsidRPr="00AB1FD8">
        <w:rPr>
          <w:rFonts w:asciiTheme="minorHAnsi" w:hAnsiTheme="minorHAnsi" w:cstheme="minorHAnsi"/>
          <w:b/>
          <w:color w:val="000000"/>
          <w:sz w:val="24"/>
          <w:szCs w:val="24"/>
        </w:rPr>
        <w:t>Ravnatelj i/ili stručni suradnik će po saznanju o događaju obaviti razgovor s učenikom u prisutnosti razrednika.  </w:t>
      </w:r>
    </w:p>
    <w:p w:rsidR="002A5795" w:rsidRPr="00AB1FD8" w:rsidRDefault="002A5795" w:rsidP="005B4DC3">
      <w:pPr>
        <w:pBdr>
          <w:top w:val="nil"/>
          <w:left w:val="nil"/>
          <w:bottom w:val="nil"/>
          <w:right w:val="nil"/>
          <w:between w:val="nil"/>
        </w:pBdr>
        <w:spacing w:after="0"/>
        <w:ind w:left="360" w:right="-3"/>
        <w:jc w:val="both"/>
        <w:rPr>
          <w:rFonts w:asciiTheme="minorHAnsi" w:hAnsiTheme="minorHAnsi" w:cstheme="minorHAnsi"/>
          <w:i/>
          <w:color w:val="000000"/>
          <w:sz w:val="24"/>
          <w:szCs w:val="24"/>
        </w:rPr>
      </w:pPr>
    </w:p>
    <w:p w:rsidR="002A5795" w:rsidRPr="00AB1FD8" w:rsidRDefault="002A5795" w:rsidP="005B4DC3">
      <w:pPr>
        <w:numPr>
          <w:ilvl w:val="0"/>
          <w:numId w:val="14"/>
        </w:numPr>
        <w:pBdr>
          <w:top w:val="nil"/>
          <w:left w:val="nil"/>
          <w:bottom w:val="nil"/>
          <w:right w:val="nil"/>
          <w:between w:val="nil"/>
        </w:pBdr>
        <w:spacing w:after="0"/>
        <w:ind w:right="-3"/>
        <w:jc w:val="both"/>
        <w:rPr>
          <w:rFonts w:asciiTheme="minorHAnsi" w:hAnsiTheme="minorHAnsi" w:cstheme="minorHAnsi"/>
          <w:i/>
          <w:color w:val="000000"/>
          <w:sz w:val="24"/>
          <w:szCs w:val="24"/>
        </w:rPr>
      </w:pPr>
      <w:r w:rsidRPr="00AB1FD8">
        <w:rPr>
          <w:rFonts w:asciiTheme="minorHAnsi" w:hAnsiTheme="minorHAnsi" w:cstheme="minorHAnsi"/>
          <w:b/>
          <w:color w:val="000000"/>
          <w:sz w:val="24"/>
          <w:szCs w:val="24"/>
        </w:rPr>
        <w:t xml:space="preserve">Ravnatelj i/ili stručni suradnik će pozvati roditelje/skrbnike učenika na razgovor. </w:t>
      </w:r>
      <w:r w:rsidRPr="00AB1FD8">
        <w:rPr>
          <w:rFonts w:asciiTheme="minorHAnsi" w:hAnsiTheme="minorHAnsi" w:cstheme="minorHAnsi"/>
          <w:i/>
          <w:color w:val="000000"/>
          <w:sz w:val="24"/>
          <w:szCs w:val="24"/>
        </w:rPr>
        <w:t>U razgovoru ih je potrebno upoznati sa svim činjenicama i okolnostima koje smo doznali i izvijestiti ih o aktivnostima koje će se poduzeti. Upoznaje ih se s obvezom škole da šalje obavijesti nadležnim ustanovama. Također ih obavještava o eventualnim potrebnim oblicima savjetodavne stručne pomoći i podrške u školi ili izvan nje za učenika i roditelje. </w:t>
      </w:r>
    </w:p>
    <w:p w:rsidR="002A5795" w:rsidRPr="00AB1FD8" w:rsidRDefault="002A5795" w:rsidP="005B4DC3">
      <w:pPr>
        <w:spacing w:before="22" w:after="0"/>
        <w:ind w:left="720" w:right="-3"/>
        <w:jc w:val="both"/>
        <w:rPr>
          <w:rFonts w:asciiTheme="minorHAnsi" w:hAnsiTheme="minorHAnsi" w:cstheme="minorHAnsi"/>
          <w:i/>
          <w:color w:val="000000"/>
          <w:sz w:val="24"/>
          <w:szCs w:val="24"/>
        </w:rPr>
      </w:pPr>
    </w:p>
    <w:p w:rsidR="005B4DC3" w:rsidRDefault="002A5795" w:rsidP="00640176">
      <w:pPr>
        <w:numPr>
          <w:ilvl w:val="0"/>
          <w:numId w:val="14"/>
        </w:numPr>
        <w:pBdr>
          <w:top w:val="nil"/>
          <w:left w:val="nil"/>
          <w:bottom w:val="nil"/>
          <w:right w:val="nil"/>
          <w:between w:val="nil"/>
        </w:pBdr>
        <w:spacing w:before="22" w:after="0"/>
        <w:ind w:right="-3"/>
        <w:jc w:val="both"/>
        <w:rPr>
          <w:rFonts w:asciiTheme="minorHAnsi" w:eastAsia="Times New Roman" w:hAnsiTheme="minorHAnsi" w:cstheme="minorHAnsi"/>
          <w:color w:val="000000"/>
          <w:sz w:val="24"/>
          <w:szCs w:val="24"/>
        </w:rPr>
      </w:pPr>
      <w:r w:rsidRPr="00AB1FD8">
        <w:rPr>
          <w:rFonts w:asciiTheme="minorHAnsi" w:hAnsiTheme="minorHAnsi" w:cstheme="minorHAnsi"/>
          <w:color w:val="000000"/>
          <w:sz w:val="24"/>
          <w:szCs w:val="24"/>
        </w:rPr>
        <w:lastRenderedPageBreak/>
        <w:t>S obzirom na utvrđene okolnosti i činjenice te uzimajući u obzir psihofizičko stanje djeteta i ranije ponašanje, prema učeniku se</w:t>
      </w:r>
      <w:r w:rsidRPr="00AB1FD8">
        <w:rPr>
          <w:rFonts w:asciiTheme="minorHAnsi" w:hAnsiTheme="minorHAnsi" w:cstheme="minorHAnsi"/>
          <w:b/>
          <w:color w:val="000000"/>
          <w:sz w:val="24"/>
          <w:szCs w:val="24"/>
        </w:rPr>
        <w:t xml:space="preserve"> mogu izreći odgovarajuće pedagoške mjere u skladu s </w:t>
      </w:r>
      <w:r w:rsidRPr="00AB1FD8">
        <w:rPr>
          <w:rFonts w:asciiTheme="minorHAnsi" w:hAnsiTheme="minorHAnsi" w:cstheme="minorHAnsi"/>
          <w:b/>
          <w:i/>
          <w:color w:val="000000"/>
          <w:sz w:val="24"/>
          <w:szCs w:val="24"/>
        </w:rPr>
        <w:t xml:space="preserve">Pravilnikom o kriterijima za izricanje pedagoških mjera. </w:t>
      </w:r>
    </w:p>
    <w:p w:rsidR="00640176" w:rsidRPr="00640176" w:rsidRDefault="00640176" w:rsidP="00640176">
      <w:pPr>
        <w:pBdr>
          <w:top w:val="nil"/>
          <w:left w:val="nil"/>
          <w:bottom w:val="nil"/>
          <w:right w:val="nil"/>
          <w:between w:val="nil"/>
        </w:pBdr>
        <w:spacing w:before="22" w:after="0"/>
        <w:ind w:right="-3"/>
        <w:jc w:val="both"/>
        <w:rPr>
          <w:rFonts w:asciiTheme="minorHAnsi" w:eastAsia="Times New Roman" w:hAnsiTheme="minorHAnsi" w:cstheme="minorHAnsi"/>
          <w:color w:val="000000"/>
          <w:sz w:val="24"/>
          <w:szCs w:val="24"/>
        </w:rPr>
      </w:pPr>
    </w:p>
    <w:p w:rsidR="002A5795" w:rsidRPr="00AB1FD8" w:rsidRDefault="005B4DC3" w:rsidP="005B4DC3">
      <w:pPr>
        <w:numPr>
          <w:ilvl w:val="0"/>
          <w:numId w:val="14"/>
        </w:numPr>
        <w:pBdr>
          <w:top w:val="nil"/>
          <w:left w:val="nil"/>
          <w:bottom w:val="nil"/>
          <w:right w:val="nil"/>
          <w:between w:val="nil"/>
        </w:pBdr>
        <w:spacing w:before="22" w:after="0"/>
        <w:ind w:right="-3"/>
        <w:jc w:val="both"/>
        <w:rPr>
          <w:rFonts w:asciiTheme="minorHAnsi" w:eastAsia="Times New Roman" w:hAnsiTheme="minorHAnsi" w:cstheme="minorHAnsi"/>
          <w:color w:val="000000"/>
          <w:sz w:val="24"/>
          <w:szCs w:val="24"/>
        </w:rPr>
      </w:pPr>
      <w:r w:rsidRPr="00AB1FD8">
        <w:rPr>
          <w:rFonts w:asciiTheme="minorHAnsi" w:hAnsiTheme="minorHAnsi" w:cstheme="minorHAnsi"/>
          <w:b/>
          <w:color w:val="000000"/>
          <w:sz w:val="24"/>
          <w:szCs w:val="24"/>
        </w:rPr>
        <w:t>U slučaju nasilnog ponašanja ustanova je dužna obavijestiti ured državne uprave, Zavod za javno zdravstvo, nadležni centar za socijalnu skrb, tim školske medicine, nadležnu policijsku postaju i ministarstvo.</w:t>
      </w:r>
    </w:p>
    <w:p w:rsidR="005B4DC3" w:rsidRPr="00AB1FD8" w:rsidRDefault="005B4DC3" w:rsidP="005B4DC3">
      <w:pPr>
        <w:pBdr>
          <w:top w:val="nil"/>
          <w:left w:val="nil"/>
          <w:bottom w:val="nil"/>
          <w:right w:val="nil"/>
          <w:between w:val="nil"/>
        </w:pBdr>
        <w:spacing w:before="22" w:after="0"/>
        <w:ind w:right="-3"/>
        <w:jc w:val="both"/>
        <w:rPr>
          <w:rFonts w:asciiTheme="minorHAnsi" w:eastAsia="Times New Roman" w:hAnsiTheme="minorHAnsi" w:cstheme="minorHAnsi"/>
          <w:color w:val="000000"/>
          <w:sz w:val="24"/>
          <w:szCs w:val="24"/>
        </w:rPr>
      </w:pPr>
    </w:p>
    <w:p w:rsidR="002A5795" w:rsidRPr="00AB1FD8" w:rsidRDefault="002A5795" w:rsidP="005B4DC3">
      <w:pPr>
        <w:numPr>
          <w:ilvl w:val="0"/>
          <w:numId w:val="14"/>
        </w:numPr>
        <w:pBdr>
          <w:top w:val="nil"/>
          <w:left w:val="nil"/>
          <w:bottom w:val="nil"/>
          <w:right w:val="nil"/>
          <w:between w:val="nil"/>
        </w:pBdr>
        <w:spacing w:after="0"/>
        <w:ind w:right="-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 xml:space="preserve">Prema potrebi učenik će biti uključen u dodatni individualni i/ili grupni rad </w:t>
      </w:r>
      <w:r w:rsidR="005B4DC3" w:rsidRPr="00AB1FD8">
        <w:rPr>
          <w:rFonts w:asciiTheme="minorHAnsi" w:hAnsiTheme="minorHAnsi" w:cstheme="minorHAnsi"/>
          <w:color w:val="000000"/>
          <w:sz w:val="24"/>
          <w:szCs w:val="24"/>
        </w:rPr>
        <w:t xml:space="preserve">(pedagoška </w:t>
      </w:r>
      <w:r w:rsidRPr="00AB1FD8">
        <w:rPr>
          <w:rFonts w:asciiTheme="minorHAnsi" w:hAnsiTheme="minorHAnsi" w:cstheme="minorHAnsi"/>
          <w:color w:val="000000"/>
          <w:sz w:val="24"/>
          <w:szCs w:val="24"/>
        </w:rPr>
        <w:t xml:space="preserve">ili psihološka pomoć) u školi ili izvan škole u dogovoru s roditeljima/skrbnicima.  </w:t>
      </w:r>
    </w:p>
    <w:p w:rsidR="002A5795" w:rsidRPr="00AB1FD8" w:rsidRDefault="002A5795" w:rsidP="005B4DC3">
      <w:pPr>
        <w:pBdr>
          <w:top w:val="nil"/>
          <w:left w:val="nil"/>
          <w:bottom w:val="nil"/>
          <w:right w:val="nil"/>
          <w:between w:val="nil"/>
        </w:pBdr>
        <w:spacing w:after="0"/>
        <w:ind w:left="720"/>
        <w:jc w:val="both"/>
        <w:rPr>
          <w:rFonts w:asciiTheme="minorHAnsi" w:hAnsiTheme="minorHAnsi" w:cstheme="minorHAnsi"/>
          <w:b/>
          <w:color w:val="000000"/>
          <w:sz w:val="24"/>
          <w:szCs w:val="24"/>
        </w:rPr>
      </w:pPr>
    </w:p>
    <w:p w:rsidR="002A5795" w:rsidRPr="00AB1FD8" w:rsidRDefault="002A5795" w:rsidP="005B4DC3">
      <w:pPr>
        <w:numPr>
          <w:ilvl w:val="0"/>
          <w:numId w:val="14"/>
        </w:numPr>
        <w:pBdr>
          <w:top w:val="nil"/>
          <w:left w:val="nil"/>
          <w:bottom w:val="nil"/>
          <w:right w:val="nil"/>
          <w:between w:val="nil"/>
        </w:pBdr>
        <w:spacing w:after="0"/>
        <w:ind w:right="-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U slučaju da nasilnom ponašanju u prostoru škole svjedoče drugi učenici</w:t>
      </w:r>
      <w:r w:rsidRPr="00AB1FD8">
        <w:rPr>
          <w:rFonts w:asciiTheme="minorHAnsi" w:hAnsiTheme="minorHAnsi" w:cstheme="minorHAnsi"/>
          <w:color w:val="000000"/>
          <w:sz w:val="24"/>
          <w:szCs w:val="24"/>
        </w:rPr>
        <w:t>, a nasilno ponašanje je neuobičajeno rijetko i intenzivno te može rezultirati traumatiziranjem svjedoka, ravnatelj</w:t>
      </w:r>
      <w:r w:rsidRPr="00AB1FD8">
        <w:rPr>
          <w:rFonts w:asciiTheme="minorHAnsi" w:hAnsiTheme="minorHAnsi" w:cstheme="minorHAnsi"/>
          <w:sz w:val="24"/>
          <w:szCs w:val="24"/>
        </w:rPr>
        <w:t xml:space="preserve"> je </w:t>
      </w:r>
      <w:r w:rsidRPr="00AB1FD8">
        <w:rPr>
          <w:rFonts w:asciiTheme="minorHAnsi" w:hAnsiTheme="minorHAnsi" w:cstheme="minorHAnsi"/>
          <w:color w:val="000000"/>
          <w:sz w:val="24"/>
          <w:szCs w:val="24"/>
        </w:rPr>
        <w:t xml:space="preserve"> duž</w:t>
      </w:r>
      <w:r w:rsidRPr="00AB1FD8">
        <w:rPr>
          <w:rFonts w:asciiTheme="minorHAnsi" w:hAnsiTheme="minorHAnsi" w:cstheme="minorHAnsi"/>
          <w:sz w:val="24"/>
          <w:szCs w:val="24"/>
        </w:rPr>
        <w:t xml:space="preserve">an </w:t>
      </w:r>
      <w:r w:rsidRPr="00AB1FD8">
        <w:rPr>
          <w:rFonts w:asciiTheme="minorHAnsi" w:hAnsiTheme="minorHAnsi" w:cstheme="minorHAnsi"/>
          <w:color w:val="000000"/>
          <w:sz w:val="24"/>
          <w:szCs w:val="24"/>
        </w:rPr>
        <w:t xml:space="preserve">zatražiti stručnu pomoć </w:t>
      </w:r>
      <w:r w:rsidRPr="00AB1FD8">
        <w:rPr>
          <w:rFonts w:asciiTheme="minorHAnsi" w:hAnsiTheme="minorHAnsi" w:cstheme="minorHAnsi"/>
          <w:sz w:val="24"/>
          <w:szCs w:val="24"/>
        </w:rPr>
        <w:t>za te učenike</w:t>
      </w:r>
      <w:r w:rsidRPr="00AB1FD8">
        <w:rPr>
          <w:rFonts w:asciiTheme="minorHAnsi" w:hAnsiTheme="minorHAnsi" w:cstheme="minorHAnsi"/>
          <w:color w:val="000000"/>
          <w:sz w:val="24"/>
          <w:szCs w:val="24"/>
        </w:rPr>
        <w:t xml:space="preserve"> (npr. Tim za psihološke krizne intervencije). </w:t>
      </w:r>
    </w:p>
    <w:p w:rsidR="002A5795" w:rsidRPr="00AB1FD8" w:rsidRDefault="002A5795" w:rsidP="005B4DC3">
      <w:pPr>
        <w:pBdr>
          <w:top w:val="nil"/>
          <w:left w:val="nil"/>
          <w:bottom w:val="nil"/>
          <w:right w:val="nil"/>
          <w:between w:val="nil"/>
        </w:pBdr>
        <w:spacing w:after="0"/>
        <w:ind w:left="360" w:right="-3"/>
        <w:jc w:val="both"/>
        <w:rPr>
          <w:rFonts w:asciiTheme="minorHAnsi" w:hAnsiTheme="minorHAnsi" w:cstheme="minorHAnsi"/>
          <w:sz w:val="24"/>
          <w:szCs w:val="24"/>
        </w:rPr>
      </w:pPr>
    </w:p>
    <w:p w:rsidR="002A5795" w:rsidRPr="00AB1FD8" w:rsidRDefault="002A5795" w:rsidP="005B4DC3">
      <w:pPr>
        <w:numPr>
          <w:ilvl w:val="0"/>
          <w:numId w:val="14"/>
        </w:numPr>
        <w:pBdr>
          <w:top w:val="nil"/>
          <w:left w:val="nil"/>
          <w:bottom w:val="nil"/>
          <w:right w:val="nil"/>
          <w:between w:val="nil"/>
        </w:pBdr>
        <w:spacing w:after="0"/>
        <w:ind w:right="-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 xml:space="preserve">O događaju, poduzetim aktivnostima, razgovorima, izjavama </w:t>
      </w:r>
      <w:r w:rsidRPr="00AB1FD8">
        <w:rPr>
          <w:rFonts w:asciiTheme="minorHAnsi" w:hAnsiTheme="minorHAnsi" w:cstheme="minorHAnsi"/>
          <w:sz w:val="24"/>
          <w:szCs w:val="24"/>
        </w:rPr>
        <w:t xml:space="preserve">učitelj, razrednik i /ili </w:t>
      </w:r>
      <w:proofErr w:type="spellStart"/>
      <w:r w:rsidRPr="00AB1FD8">
        <w:rPr>
          <w:rFonts w:asciiTheme="minorHAnsi" w:hAnsiTheme="minorHAnsi" w:cstheme="minorHAnsi"/>
          <w:sz w:val="24"/>
          <w:szCs w:val="24"/>
        </w:rPr>
        <w:t>stručnik</w:t>
      </w:r>
      <w:proofErr w:type="spellEnd"/>
      <w:r w:rsidRPr="00AB1FD8">
        <w:rPr>
          <w:rFonts w:asciiTheme="minorHAnsi" w:hAnsiTheme="minorHAnsi" w:cstheme="minorHAnsi"/>
          <w:sz w:val="24"/>
          <w:szCs w:val="24"/>
        </w:rPr>
        <w:t xml:space="preserve"> suradnik uključeni u koordiniranje aktivnosti u slučaju nasilja </w:t>
      </w:r>
      <w:r w:rsidRPr="00AB1FD8">
        <w:rPr>
          <w:rFonts w:asciiTheme="minorHAnsi" w:hAnsiTheme="minorHAnsi" w:cstheme="minorHAnsi"/>
          <w:b/>
          <w:sz w:val="24"/>
          <w:szCs w:val="24"/>
        </w:rPr>
        <w:t xml:space="preserve">vode </w:t>
      </w:r>
      <w:r w:rsidRPr="00AB1FD8">
        <w:rPr>
          <w:rFonts w:asciiTheme="minorHAnsi" w:hAnsiTheme="minorHAnsi" w:cstheme="minorHAnsi"/>
          <w:b/>
          <w:color w:val="000000"/>
          <w:sz w:val="24"/>
          <w:szCs w:val="24"/>
        </w:rPr>
        <w:t xml:space="preserve">službene zabilješke, </w:t>
      </w:r>
      <w:r w:rsidRPr="00AB1FD8">
        <w:rPr>
          <w:rFonts w:asciiTheme="minorHAnsi" w:hAnsiTheme="minorHAnsi" w:cstheme="minorHAnsi"/>
          <w:color w:val="000000"/>
          <w:sz w:val="24"/>
          <w:szCs w:val="24"/>
        </w:rPr>
        <w:t>kao i odgovarajuće evidencije zaštićenih podataka koje će se dostaviti na zahtjev drugim nadležnim tijelima</w:t>
      </w:r>
    </w:p>
    <w:p w:rsidR="002A5795" w:rsidRDefault="002A5795"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AB1FD8" w:rsidRPr="00AB1FD8" w:rsidRDefault="00AB1FD8" w:rsidP="00AB1FD8">
      <w:pPr>
        <w:pBdr>
          <w:top w:val="nil"/>
          <w:left w:val="nil"/>
          <w:bottom w:val="nil"/>
          <w:right w:val="nil"/>
          <w:between w:val="nil"/>
        </w:pBdr>
        <w:jc w:val="both"/>
        <w:rPr>
          <w:rFonts w:asciiTheme="minorHAnsi" w:hAnsiTheme="minorHAnsi" w:cstheme="minorHAnsi"/>
          <w:b/>
          <w:color w:val="2F5496"/>
          <w:sz w:val="32"/>
          <w:szCs w:val="32"/>
          <w:u w:val="single"/>
        </w:rPr>
      </w:pPr>
    </w:p>
    <w:p w:rsidR="002A5795" w:rsidRPr="00AB1FD8" w:rsidRDefault="002A5795" w:rsidP="00AB1FD8">
      <w:pPr>
        <w:pStyle w:val="Naslov1"/>
        <w:rPr>
          <w:color w:val="auto"/>
        </w:rPr>
      </w:pPr>
      <w:bookmarkStart w:id="14" w:name="_Toc186710140"/>
      <w:r w:rsidRPr="00AB1FD8">
        <w:rPr>
          <w:color w:val="auto"/>
        </w:rPr>
        <w:lastRenderedPageBreak/>
        <w:t>VI. PROTOKOL POSTUPANJA U SLUČAJU SAMOOZLJEĐIVANJA</w:t>
      </w:r>
      <w:r w:rsidR="005B4DC3" w:rsidRPr="00AB1FD8">
        <w:rPr>
          <w:color w:val="auto"/>
        </w:rPr>
        <w:t xml:space="preserve"> I/</w:t>
      </w:r>
      <w:r w:rsidRPr="00AB1FD8">
        <w:rPr>
          <w:color w:val="auto"/>
        </w:rPr>
        <w:t>ILI SUICIDALNIH  NAMJERA UČENIKA</w:t>
      </w:r>
      <w:bookmarkStart w:id="15" w:name="_heading=h.8mhnb1anp2w2" w:colFirst="0" w:colLast="0"/>
      <w:bookmarkEnd w:id="14"/>
      <w:bookmarkEnd w:id="15"/>
    </w:p>
    <w:p w:rsidR="002A5795" w:rsidRPr="00AB1FD8" w:rsidRDefault="002A5795" w:rsidP="00AB1FD8">
      <w:pPr>
        <w:pStyle w:val="Naslov1"/>
        <w:rPr>
          <w:b/>
          <w:color w:val="auto"/>
        </w:rPr>
      </w:pPr>
      <w:bookmarkStart w:id="16" w:name="_Toc186710141"/>
      <w:r w:rsidRPr="00AB1FD8">
        <w:rPr>
          <w:color w:val="auto"/>
        </w:rPr>
        <w:t xml:space="preserve">POSTUPANJE ŠKOLE U </w:t>
      </w:r>
      <w:r w:rsidR="005B4DC3" w:rsidRPr="00AB1FD8">
        <w:rPr>
          <w:color w:val="auto"/>
        </w:rPr>
        <w:t xml:space="preserve">SITUACIJI SAZNANJA DA SE UČENIK </w:t>
      </w:r>
      <w:r w:rsidRPr="00AB1FD8">
        <w:rPr>
          <w:color w:val="auto"/>
        </w:rPr>
        <w:t>SAMOOZLJEĐUJE</w:t>
      </w:r>
      <w:bookmarkEnd w:id="16"/>
    </w:p>
    <w:p w:rsidR="002A5795" w:rsidRPr="00AB1FD8" w:rsidRDefault="002A5795" w:rsidP="005B4DC3">
      <w:pPr>
        <w:jc w:val="both"/>
        <w:rPr>
          <w:rFonts w:asciiTheme="minorHAnsi" w:hAnsiTheme="minorHAnsi" w:cstheme="minorHAnsi"/>
          <w:b/>
        </w:rPr>
      </w:pPr>
    </w:p>
    <w:p w:rsidR="002A5795" w:rsidRPr="00AB1FD8" w:rsidRDefault="002A5795" w:rsidP="005B4DC3">
      <w:pPr>
        <w:jc w:val="both"/>
        <w:rPr>
          <w:rFonts w:asciiTheme="minorHAnsi" w:eastAsia="Times New Roman" w:hAnsiTheme="minorHAnsi" w:cstheme="minorHAnsi"/>
          <w:b/>
          <w:sz w:val="24"/>
          <w:szCs w:val="24"/>
        </w:rPr>
      </w:pPr>
      <w:r w:rsidRPr="00AB1FD8">
        <w:rPr>
          <w:rFonts w:asciiTheme="minorHAnsi" w:hAnsiTheme="minorHAnsi" w:cstheme="minorHAnsi"/>
          <w:b/>
          <w:sz w:val="24"/>
          <w:szCs w:val="24"/>
        </w:rPr>
        <w:t>SAZNANJE O SAMOOZLJEĐIVANJU </w:t>
      </w:r>
    </w:p>
    <w:p w:rsidR="002A5795" w:rsidRPr="00AB1FD8" w:rsidRDefault="002A5795" w:rsidP="005B4DC3">
      <w:pPr>
        <w:jc w:val="both"/>
        <w:rPr>
          <w:rFonts w:asciiTheme="minorHAnsi" w:eastAsia="Times New Roman" w:hAnsiTheme="minorHAnsi" w:cstheme="minorHAnsi"/>
          <w:sz w:val="24"/>
          <w:szCs w:val="24"/>
        </w:rPr>
      </w:pPr>
      <w:r w:rsidRPr="00AB1FD8">
        <w:rPr>
          <w:rFonts w:asciiTheme="minorHAnsi" w:hAnsiTheme="minorHAnsi" w:cstheme="minorHAnsi"/>
          <w:b/>
          <w:sz w:val="24"/>
          <w:szCs w:val="24"/>
        </w:rPr>
        <w:t> </w:t>
      </w:r>
      <w:r w:rsidRPr="00AB1FD8">
        <w:rPr>
          <w:rFonts w:asciiTheme="minorHAnsi" w:hAnsiTheme="minorHAnsi" w:cstheme="minorHAnsi"/>
          <w:sz w:val="24"/>
          <w:szCs w:val="24"/>
        </w:rPr>
        <w:t>a)</w:t>
      </w:r>
      <w:r w:rsidRPr="00AB1FD8">
        <w:rPr>
          <w:rFonts w:asciiTheme="minorHAnsi" w:hAnsiTheme="minorHAnsi" w:cstheme="minorHAnsi"/>
          <w:b/>
          <w:sz w:val="24"/>
          <w:szCs w:val="24"/>
        </w:rPr>
        <w:t xml:space="preserve"> </w:t>
      </w:r>
      <w:r w:rsidRPr="00AB1FD8">
        <w:rPr>
          <w:rFonts w:asciiTheme="minorHAnsi" w:hAnsiTheme="minorHAnsi" w:cstheme="minorHAnsi"/>
          <w:sz w:val="24"/>
          <w:szCs w:val="24"/>
        </w:rPr>
        <w:t>U situaciji kada učitelj primijeti kako učenik ima porezotine/opekotine/razderotine po rukama i/ili na drugim  vidljivim dijelovima tijela po završetku nastavnog sata obavještava stručne suradnice o svojim zapažanjima.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sz w:val="24"/>
          <w:szCs w:val="24"/>
        </w:rPr>
        <w:t xml:space="preserve">b) U situaciji kada se učenik povjerio učitelju da se </w:t>
      </w:r>
      <w:proofErr w:type="spellStart"/>
      <w:r w:rsidRPr="00AB1FD8">
        <w:rPr>
          <w:rFonts w:asciiTheme="minorHAnsi" w:hAnsiTheme="minorHAnsi" w:cstheme="minorHAnsi"/>
          <w:sz w:val="24"/>
          <w:szCs w:val="24"/>
        </w:rPr>
        <w:t>samoozljeđuje</w:t>
      </w:r>
      <w:proofErr w:type="spellEnd"/>
      <w:r w:rsidRPr="00AB1FD8">
        <w:rPr>
          <w:rFonts w:asciiTheme="minorHAnsi" w:hAnsiTheme="minorHAnsi" w:cstheme="minorHAnsi"/>
          <w:sz w:val="24"/>
          <w:szCs w:val="24"/>
        </w:rPr>
        <w:t>, učitelj provodi individualni razgovor s učenikom.</w:t>
      </w:r>
    </w:p>
    <w:p w:rsidR="002A5795" w:rsidRPr="00AB1FD8" w:rsidRDefault="002A5795" w:rsidP="005B4DC3">
      <w:pPr>
        <w:jc w:val="both"/>
        <w:rPr>
          <w:rFonts w:asciiTheme="minorHAnsi" w:hAnsiTheme="minorHAnsi" w:cstheme="minorHAnsi"/>
          <w:color w:val="444746"/>
          <w:sz w:val="24"/>
          <w:szCs w:val="24"/>
        </w:rPr>
      </w:pPr>
      <w:r w:rsidRPr="00AB1FD8">
        <w:rPr>
          <w:rFonts w:asciiTheme="minorHAnsi" w:hAnsiTheme="minorHAnsi" w:cstheme="minorHAnsi"/>
          <w:color w:val="444746"/>
          <w:sz w:val="24"/>
          <w:szCs w:val="24"/>
        </w:rPr>
        <w:t> </w:t>
      </w:r>
      <w:r w:rsidRPr="00AB1FD8">
        <w:rPr>
          <w:rFonts w:asciiTheme="minorHAnsi" w:hAnsiTheme="minorHAnsi" w:cstheme="minorHAnsi"/>
          <w:color w:val="000000"/>
          <w:sz w:val="24"/>
          <w:szCs w:val="24"/>
        </w:rPr>
        <w:t>O događaju i postupanjima učitelj je dužan napisati službenu zabilješku (</w:t>
      </w:r>
      <w:r w:rsidRPr="00AB1FD8">
        <w:rPr>
          <w:rFonts w:asciiTheme="minorHAnsi" w:hAnsiTheme="minorHAnsi" w:cstheme="minorHAnsi"/>
          <w:i/>
          <w:color w:val="000000"/>
          <w:sz w:val="24"/>
          <w:szCs w:val="24"/>
        </w:rPr>
        <w:t>poglavlje</w:t>
      </w:r>
      <w:r w:rsidRPr="00AB1FD8">
        <w:rPr>
          <w:rFonts w:asciiTheme="minorHAnsi" w:hAnsiTheme="minorHAnsi" w:cstheme="minorHAnsi"/>
          <w:i/>
          <w:sz w:val="24"/>
          <w:szCs w:val="24"/>
        </w:rPr>
        <w:t xml:space="preserve"> VIII</w:t>
      </w:r>
      <w:r w:rsidRPr="00AB1FD8">
        <w:rPr>
          <w:rFonts w:asciiTheme="minorHAnsi" w:hAnsiTheme="minorHAnsi" w:cstheme="minorHAnsi"/>
          <w:i/>
          <w:color w:val="000000"/>
          <w:sz w:val="24"/>
          <w:szCs w:val="24"/>
        </w:rPr>
        <w:t>.</w:t>
      </w:r>
      <w:r w:rsidRPr="00AB1FD8">
        <w:rPr>
          <w:rFonts w:asciiTheme="minorHAnsi" w:hAnsiTheme="minorHAnsi" w:cstheme="minorHAnsi"/>
          <w:color w:val="000000"/>
          <w:sz w:val="24"/>
          <w:szCs w:val="24"/>
        </w:rPr>
        <w:t>) koju će predati stručnim suradnicima.</w:t>
      </w:r>
    </w:p>
    <w:p w:rsidR="002A5795" w:rsidRPr="00AB1FD8" w:rsidRDefault="002A5795" w:rsidP="005B4DC3">
      <w:pPr>
        <w:spacing w:after="0"/>
        <w:jc w:val="both"/>
        <w:rPr>
          <w:rFonts w:asciiTheme="minorHAnsi" w:hAnsiTheme="minorHAnsi" w:cstheme="minorHAnsi"/>
          <w:sz w:val="24"/>
          <w:szCs w:val="24"/>
        </w:rPr>
      </w:pPr>
      <w:r w:rsidRPr="00AB1FD8">
        <w:rPr>
          <w:rFonts w:asciiTheme="minorHAnsi" w:hAnsiTheme="minorHAnsi" w:cstheme="minorHAnsi"/>
          <w:b/>
          <w:sz w:val="24"/>
          <w:szCs w:val="24"/>
        </w:rPr>
        <w:t>RAZGOVOR S UČENIKOM</w:t>
      </w:r>
      <w:r w:rsidRPr="00AB1FD8">
        <w:rPr>
          <w:rFonts w:asciiTheme="minorHAnsi" w:hAnsiTheme="minorHAnsi" w:cstheme="minorHAnsi"/>
          <w:color w:val="2F5496"/>
          <w:sz w:val="24"/>
          <w:szCs w:val="24"/>
        </w:rPr>
        <w:t xml:space="preserve"> </w:t>
      </w:r>
      <w:r w:rsidRPr="00AB1FD8">
        <w:rPr>
          <w:rFonts w:asciiTheme="minorHAnsi" w:hAnsiTheme="minorHAnsi" w:cstheme="minorHAnsi"/>
          <w:color w:val="000000"/>
          <w:sz w:val="24"/>
          <w:szCs w:val="24"/>
        </w:rPr>
        <w:t xml:space="preserve">- ako se učenik povjerio učitelju da se </w:t>
      </w:r>
      <w:proofErr w:type="spellStart"/>
      <w:r w:rsidRPr="00AB1FD8">
        <w:rPr>
          <w:rFonts w:asciiTheme="minorHAnsi" w:hAnsiTheme="minorHAnsi" w:cstheme="minorHAnsi"/>
          <w:color w:val="000000"/>
          <w:sz w:val="24"/>
          <w:szCs w:val="24"/>
        </w:rPr>
        <w:t>samoozljeđuje</w:t>
      </w:r>
      <w:proofErr w:type="spellEnd"/>
      <w:r w:rsidRPr="00AB1FD8">
        <w:rPr>
          <w:rFonts w:asciiTheme="minorHAnsi" w:hAnsiTheme="minorHAnsi" w:cstheme="minorHAnsi"/>
          <w:color w:val="000000"/>
          <w:sz w:val="24"/>
          <w:szCs w:val="24"/>
        </w:rPr>
        <w:t xml:space="preserve">,  učitelj provodi individualni razgovor s učenikom prema smjernicama za razgovor </w:t>
      </w:r>
      <w:r w:rsidRPr="00AB1FD8">
        <w:rPr>
          <w:rFonts w:asciiTheme="minorHAnsi" w:hAnsiTheme="minorHAnsi" w:cstheme="minorHAnsi"/>
          <w:i/>
          <w:color w:val="000000"/>
          <w:sz w:val="24"/>
          <w:szCs w:val="24"/>
        </w:rPr>
        <w:t>(prilog 2 a).</w:t>
      </w:r>
      <w:r w:rsidRPr="00AB1FD8">
        <w:rPr>
          <w:rFonts w:asciiTheme="minorHAnsi" w:hAnsiTheme="minorHAnsi" w:cstheme="minorHAnsi"/>
          <w:color w:val="000000"/>
          <w:sz w:val="24"/>
          <w:szCs w:val="24"/>
        </w:rPr>
        <w:t xml:space="preserve"> Tijekom razgovora važno je ostati pribran i omogućiti učeniku privatnost </w:t>
      </w:r>
      <w:r w:rsidRPr="00AB1FD8">
        <w:rPr>
          <w:rFonts w:asciiTheme="minorHAnsi" w:hAnsiTheme="minorHAnsi" w:cstheme="minorHAnsi"/>
          <w:i/>
          <w:color w:val="000000"/>
          <w:sz w:val="24"/>
          <w:szCs w:val="24"/>
        </w:rPr>
        <w:t>(prilog 2 b).</w:t>
      </w:r>
      <w:r w:rsidRPr="00AB1FD8">
        <w:rPr>
          <w:rFonts w:asciiTheme="minorHAnsi" w:hAnsiTheme="minorHAnsi" w:cstheme="minorHAnsi"/>
          <w:color w:val="000000"/>
          <w:sz w:val="24"/>
          <w:szCs w:val="24"/>
        </w:rPr>
        <w:t>  Učitelj upućuje učenika školskom psihologu ili socijalnom pedagogu</w:t>
      </w:r>
      <w:r w:rsidRPr="00AB1FD8">
        <w:rPr>
          <w:rFonts w:asciiTheme="minorHAnsi" w:hAnsiTheme="minorHAnsi" w:cstheme="minorHAnsi"/>
          <w:sz w:val="24"/>
          <w:szCs w:val="24"/>
        </w:rPr>
        <w:t xml:space="preserve">. </w:t>
      </w:r>
    </w:p>
    <w:p w:rsidR="002A5795" w:rsidRPr="00AB1FD8" w:rsidRDefault="002A5795" w:rsidP="005B4DC3">
      <w:pPr>
        <w:spacing w:after="0"/>
        <w:jc w:val="both"/>
        <w:rPr>
          <w:rFonts w:asciiTheme="minorHAnsi" w:hAnsiTheme="minorHAnsi" w:cstheme="minorHAnsi"/>
          <w:sz w:val="24"/>
          <w:szCs w:val="24"/>
        </w:rPr>
      </w:pP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b/>
          <w:sz w:val="24"/>
          <w:szCs w:val="24"/>
        </w:rPr>
        <w:t>PROCJENA RIZIKA</w:t>
      </w:r>
      <w:r w:rsidRPr="00AB1FD8">
        <w:rPr>
          <w:rFonts w:asciiTheme="minorHAnsi" w:hAnsiTheme="minorHAnsi" w:cstheme="minorHAnsi"/>
          <w:color w:val="2F5496"/>
          <w:sz w:val="24"/>
          <w:szCs w:val="24"/>
        </w:rPr>
        <w:t xml:space="preserve"> </w:t>
      </w:r>
      <w:r w:rsidRPr="00AB1FD8">
        <w:rPr>
          <w:rFonts w:asciiTheme="minorHAnsi" w:hAnsiTheme="minorHAnsi" w:cstheme="minorHAnsi"/>
          <w:color w:val="000000"/>
          <w:sz w:val="24"/>
          <w:szCs w:val="24"/>
        </w:rPr>
        <w:t>- Psiholog ili socijalni pedagog provodi razgovor s učenikom. Prikuplja zapažanja razrednika i drugih učitelja o funkcioniranju učenika i eventualnim promjenama u ponašanju. Daljnje postupanje ovisi o stupnju procijenjenog rizika  samoozljeđivanja/suicidalnosti. Važno je voditi računa o povjerljivosti.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after="0"/>
        <w:jc w:val="both"/>
        <w:rPr>
          <w:rFonts w:asciiTheme="minorHAnsi" w:eastAsia="Times New Roman" w:hAnsiTheme="minorHAnsi" w:cstheme="minorHAnsi"/>
          <w:b/>
          <w:sz w:val="24"/>
          <w:szCs w:val="24"/>
        </w:rPr>
      </w:pPr>
      <w:r w:rsidRPr="00AB1FD8">
        <w:rPr>
          <w:rFonts w:asciiTheme="minorHAnsi" w:hAnsiTheme="minorHAnsi" w:cstheme="minorHAnsi"/>
          <w:b/>
          <w:sz w:val="24"/>
          <w:szCs w:val="24"/>
        </w:rPr>
        <w:t>ODLUKA O OBAVJEŠTAVANJU RODITELJA  </w:t>
      </w: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 xml:space="preserve">a)  DA -  Stručni suradnik tijekom razgovora priprema učenika na obavještavanje roditelja. S učenikom </w:t>
      </w:r>
      <w:r w:rsidRPr="00AB1FD8">
        <w:rPr>
          <w:rFonts w:asciiTheme="minorHAnsi" w:hAnsiTheme="minorHAnsi" w:cstheme="minorHAnsi"/>
          <w:sz w:val="24"/>
          <w:szCs w:val="24"/>
        </w:rPr>
        <w:t>d</w:t>
      </w:r>
      <w:r w:rsidRPr="00AB1FD8">
        <w:rPr>
          <w:rFonts w:asciiTheme="minorHAnsi" w:hAnsiTheme="minorHAnsi" w:cstheme="minorHAnsi"/>
          <w:color w:val="000000"/>
          <w:sz w:val="24"/>
          <w:szCs w:val="24"/>
        </w:rPr>
        <w:t>ogovara način razgovora s roditeljima</w:t>
      </w:r>
      <w:r w:rsidRPr="00AB1FD8">
        <w:rPr>
          <w:rFonts w:asciiTheme="minorHAnsi" w:hAnsiTheme="minorHAnsi" w:cstheme="minorHAnsi"/>
          <w:sz w:val="24"/>
          <w:szCs w:val="24"/>
        </w:rPr>
        <w:t xml:space="preserve"> odnosno </w:t>
      </w:r>
      <w:r w:rsidRPr="00AB1FD8">
        <w:rPr>
          <w:rFonts w:asciiTheme="minorHAnsi" w:hAnsiTheme="minorHAnsi" w:cstheme="minorHAnsi"/>
          <w:color w:val="000000"/>
          <w:sz w:val="24"/>
          <w:szCs w:val="24"/>
        </w:rPr>
        <w:t>dijeljenj</w:t>
      </w:r>
      <w:r w:rsidRPr="00AB1FD8">
        <w:rPr>
          <w:rFonts w:asciiTheme="minorHAnsi" w:hAnsiTheme="minorHAnsi" w:cstheme="minorHAnsi"/>
          <w:sz w:val="24"/>
          <w:szCs w:val="24"/>
        </w:rPr>
        <w:t>a</w:t>
      </w:r>
      <w:r w:rsidRPr="00AB1FD8">
        <w:rPr>
          <w:rFonts w:asciiTheme="minorHAnsi" w:hAnsiTheme="minorHAnsi" w:cstheme="minorHAnsi"/>
          <w:color w:val="000000"/>
          <w:sz w:val="24"/>
          <w:szCs w:val="24"/>
        </w:rPr>
        <w:t xml:space="preserve"> informacija.</w:t>
      </w: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color w:val="000000"/>
          <w:sz w:val="24"/>
          <w:szCs w:val="24"/>
        </w:rPr>
        <w:t>b) NE -   Roditelje  ne obavještavati ako postoji rizik zlostavljanja, u tom slučaju obavijestiti nadležni Zavod za socijalni rad. Roditeljima se ne dijele nikakve informacije prije postupanja i povratne informacije Zavoda za socijalni rad.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b/>
          <w:sz w:val="24"/>
          <w:szCs w:val="24"/>
        </w:rPr>
        <w:t>UPUĆIVANJE U VANJSKE INSTITUCIJE</w:t>
      </w:r>
      <w:r w:rsidRPr="00AB1FD8">
        <w:rPr>
          <w:rFonts w:asciiTheme="minorHAnsi" w:hAnsiTheme="minorHAnsi" w:cstheme="minorHAnsi"/>
          <w:color w:val="2F5496"/>
          <w:sz w:val="24"/>
          <w:szCs w:val="24"/>
        </w:rPr>
        <w:t xml:space="preserve"> </w:t>
      </w:r>
      <w:r w:rsidRPr="00AB1FD8">
        <w:rPr>
          <w:rFonts w:asciiTheme="minorHAnsi" w:hAnsiTheme="minorHAnsi" w:cstheme="minorHAnsi"/>
          <w:color w:val="000000"/>
          <w:sz w:val="24"/>
          <w:szCs w:val="24"/>
        </w:rPr>
        <w:t>– Psiholog ili  socijalni psiholog obavještava školsku liječnicu o samoozljeđivanju učenika i dogovara upućivanje u vanjske institucije (redovni  ili hitni termin  psihijatra). Donosi se odluka o potrebi kontaktiranja Zavoda za socijalni rad.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b/>
          <w:sz w:val="24"/>
          <w:szCs w:val="24"/>
        </w:rPr>
        <w:lastRenderedPageBreak/>
        <w:t>PODRŠKA PSIHOLOGA</w:t>
      </w:r>
      <w:r w:rsidRPr="00AB1FD8">
        <w:rPr>
          <w:rFonts w:asciiTheme="minorHAnsi" w:hAnsiTheme="minorHAnsi" w:cstheme="minorHAnsi"/>
          <w:color w:val="2F5496"/>
          <w:sz w:val="24"/>
          <w:szCs w:val="24"/>
        </w:rPr>
        <w:t xml:space="preserve"> </w:t>
      </w:r>
      <w:r w:rsidRPr="00AB1FD8">
        <w:rPr>
          <w:rFonts w:asciiTheme="minorHAnsi" w:hAnsiTheme="minorHAnsi" w:cstheme="minorHAnsi"/>
          <w:color w:val="000000"/>
          <w:sz w:val="24"/>
          <w:szCs w:val="24"/>
        </w:rPr>
        <w:t>– Prema potrebama funkcionalna analiza ponašanja, izrada sigurnosnog plana, ponovljene procjene rizika, intervencija, praćenje.</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b/>
          <w:sz w:val="24"/>
          <w:szCs w:val="24"/>
        </w:rPr>
        <w:t>SURADNJA i RAZMJENA INFORMACIJA</w:t>
      </w:r>
      <w:r w:rsidRPr="00AB1FD8">
        <w:rPr>
          <w:rFonts w:asciiTheme="minorHAnsi" w:hAnsiTheme="minorHAnsi" w:cstheme="minorHAnsi"/>
          <w:sz w:val="24"/>
          <w:szCs w:val="24"/>
        </w:rPr>
        <w:t xml:space="preserve"> između stručnih suradnika, razrednika, učitelja, roditelja, školske liječnice i psihijatra. Voditi računa o povjerljivosti. </w:t>
      </w:r>
    </w:p>
    <w:p w:rsidR="005B4DC3" w:rsidRPr="00AB1FD8" w:rsidRDefault="005B4DC3" w:rsidP="005B4DC3">
      <w:pPr>
        <w:pStyle w:val="Naslov2"/>
        <w:spacing w:line="276" w:lineRule="auto"/>
        <w:jc w:val="both"/>
        <w:rPr>
          <w:rFonts w:asciiTheme="minorHAnsi" w:hAnsiTheme="minorHAnsi" w:cstheme="minorHAnsi"/>
        </w:rPr>
      </w:pPr>
    </w:p>
    <w:p w:rsidR="002A5795" w:rsidRPr="00AB1FD8" w:rsidRDefault="002A5795" w:rsidP="00AB1FD8">
      <w:pPr>
        <w:pStyle w:val="Naslov1"/>
        <w:rPr>
          <w:b/>
          <w:color w:val="auto"/>
        </w:rPr>
      </w:pPr>
      <w:bookmarkStart w:id="17" w:name="_Toc186710142"/>
      <w:r w:rsidRPr="00AB1FD8">
        <w:rPr>
          <w:color w:val="auto"/>
        </w:rPr>
        <w:t>POSTUPANJE ŠKOLE U SITUACIJI SAMOOZLJEĐIVANJA U ŠKOLI ili NA TERENSKOJ NASTAVI</w:t>
      </w:r>
      <w:bookmarkEnd w:id="17"/>
    </w:p>
    <w:p w:rsidR="002A5795" w:rsidRPr="00AB1FD8" w:rsidRDefault="002A5795" w:rsidP="005B4DC3">
      <w:pPr>
        <w:pStyle w:val="Naslov2"/>
        <w:spacing w:line="276" w:lineRule="auto"/>
        <w:jc w:val="both"/>
        <w:rPr>
          <w:rFonts w:asciiTheme="minorHAnsi" w:eastAsia="Times New Roman" w:hAnsiTheme="minorHAnsi" w:cstheme="minorHAnsi"/>
          <w:b w:val="0"/>
          <w:sz w:val="24"/>
          <w:szCs w:val="24"/>
        </w:rPr>
      </w:pPr>
      <w:bookmarkStart w:id="18" w:name="_heading=h.lsxe6e1nztyy" w:colFirst="0" w:colLast="0"/>
      <w:bookmarkEnd w:id="18"/>
    </w:p>
    <w:p w:rsidR="002A5795" w:rsidRPr="00AB1FD8" w:rsidRDefault="002A5795" w:rsidP="005B4DC3">
      <w:pPr>
        <w:numPr>
          <w:ilvl w:val="0"/>
          <w:numId w:val="12"/>
        </w:numPr>
        <w:spacing w:after="0"/>
        <w:jc w:val="both"/>
        <w:rPr>
          <w:rFonts w:asciiTheme="minorHAnsi" w:hAnsiTheme="minorHAnsi" w:cstheme="minorHAnsi"/>
          <w:sz w:val="24"/>
          <w:szCs w:val="24"/>
        </w:rPr>
      </w:pPr>
      <w:r w:rsidRPr="00AB1FD8">
        <w:rPr>
          <w:rFonts w:asciiTheme="minorHAnsi" w:hAnsiTheme="minorHAnsi" w:cstheme="minorHAnsi"/>
          <w:b/>
          <w:sz w:val="24"/>
          <w:szCs w:val="24"/>
        </w:rPr>
        <w:t>TKO ZBRINJAVA?</w:t>
      </w:r>
      <w:r w:rsidRPr="00AB1FD8">
        <w:rPr>
          <w:rFonts w:asciiTheme="minorHAnsi" w:hAnsiTheme="minorHAnsi" w:cstheme="minorHAnsi"/>
          <w:sz w:val="24"/>
          <w:szCs w:val="24"/>
        </w:rPr>
        <w:t xml:space="preserve"> -</w:t>
      </w:r>
      <w:r w:rsidRPr="00AB1FD8">
        <w:rPr>
          <w:rFonts w:asciiTheme="minorHAnsi" w:hAnsiTheme="minorHAnsi" w:cstheme="minorHAnsi"/>
          <w:b/>
          <w:sz w:val="24"/>
          <w:szCs w:val="24"/>
        </w:rPr>
        <w:t xml:space="preserve"> </w:t>
      </w:r>
      <w:r w:rsidRPr="00AB1FD8">
        <w:rPr>
          <w:rFonts w:asciiTheme="minorHAnsi" w:hAnsiTheme="minorHAnsi" w:cstheme="minorHAnsi"/>
          <w:sz w:val="24"/>
          <w:szCs w:val="24"/>
        </w:rPr>
        <w:t>U slučaju samoozljeđivanja  učenika u školi ili na terenskoj nastavi, zbrinjavanje učenika provodi učitelj/stručni suradnik koji se zatekao na licu mjesta.</w:t>
      </w:r>
    </w:p>
    <w:p w:rsidR="002A5795" w:rsidRPr="00AB1FD8" w:rsidRDefault="002A5795" w:rsidP="005B4DC3">
      <w:pPr>
        <w:numPr>
          <w:ilvl w:val="0"/>
          <w:numId w:val="12"/>
        </w:numPr>
        <w:spacing w:after="0"/>
        <w:jc w:val="both"/>
        <w:rPr>
          <w:rFonts w:asciiTheme="minorHAnsi" w:hAnsiTheme="minorHAnsi" w:cstheme="minorHAnsi"/>
          <w:sz w:val="24"/>
          <w:szCs w:val="24"/>
        </w:rPr>
      </w:pPr>
      <w:r w:rsidRPr="00AB1FD8">
        <w:rPr>
          <w:rFonts w:asciiTheme="minorHAnsi" w:hAnsiTheme="minorHAnsi" w:cstheme="minorHAnsi"/>
          <w:b/>
          <w:sz w:val="24"/>
          <w:szCs w:val="24"/>
        </w:rPr>
        <w:t xml:space="preserve">SANIRANJE OZLJEDE </w:t>
      </w:r>
      <w:r w:rsidRPr="00AB1FD8">
        <w:rPr>
          <w:rFonts w:asciiTheme="minorHAnsi" w:hAnsiTheme="minorHAnsi" w:cstheme="minorHAnsi"/>
          <w:sz w:val="24"/>
          <w:szCs w:val="24"/>
        </w:rPr>
        <w:t>- U slučaju lakše ozljede potrebno je primijeniti pribor za prvu pomoć koji se nalazi u školi na dostupnim mjestima (vidi prilog 3)</w:t>
      </w:r>
    </w:p>
    <w:p w:rsidR="002A5795" w:rsidRPr="00AB1FD8" w:rsidRDefault="002A5795" w:rsidP="005B4DC3">
      <w:pPr>
        <w:numPr>
          <w:ilvl w:val="0"/>
          <w:numId w:val="12"/>
        </w:numPr>
        <w:spacing w:after="0"/>
        <w:jc w:val="both"/>
        <w:rPr>
          <w:rFonts w:asciiTheme="minorHAnsi" w:hAnsiTheme="minorHAnsi" w:cstheme="minorHAnsi"/>
          <w:sz w:val="24"/>
          <w:szCs w:val="24"/>
        </w:rPr>
      </w:pPr>
      <w:r w:rsidRPr="00AB1FD8">
        <w:rPr>
          <w:rFonts w:asciiTheme="minorHAnsi" w:hAnsiTheme="minorHAnsi" w:cstheme="minorHAnsi"/>
          <w:b/>
          <w:sz w:val="24"/>
          <w:szCs w:val="24"/>
        </w:rPr>
        <w:t xml:space="preserve">HITNI BOLNIČKI/PSIHIJATRIJSKI PRIJEM </w:t>
      </w:r>
      <w:r w:rsidRPr="00AB1FD8">
        <w:rPr>
          <w:rFonts w:asciiTheme="minorHAnsi" w:hAnsiTheme="minorHAnsi" w:cstheme="minorHAnsi"/>
          <w:sz w:val="24"/>
          <w:szCs w:val="24"/>
        </w:rPr>
        <w:t>- U slučaju teže ozljede ili stanja (uznemirenosti) učenika potrebno je pozvati Službu hitne medicinske pomoći.  Obavijestiti roditelje, ravnateljicu i stručne suradnice škole. </w:t>
      </w:r>
    </w:p>
    <w:p w:rsidR="002A5795" w:rsidRPr="00AB1FD8" w:rsidRDefault="002A5795" w:rsidP="005B4DC3">
      <w:pPr>
        <w:numPr>
          <w:ilvl w:val="0"/>
          <w:numId w:val="12"/>
        </w:numPr>
        <w:spacing w:after="0"/>
        <w:jc w:val="both"/>
        <w:rPr>
          <w:rFonts w:asciiTheme="minorHAnsi" w:hAnsiTheme="minorHAnsi" w:cstheme="minorHAnsi"/>
          <w:sz w:val="24"/>
          <w:szCs w:val="24"/>
        </w:rPr>
      </w:pPr>
      <w:r w:rsidRPr="00AB1FD8">
        <w:rPr>
          <w:rFonts w:asciiTheme="minorHAnsi" w:hAnsiTheme="minorHAnsi" w:cstheme="minorHAnsi"/>
          <w:b/>
          <w:sz w:val="24"/>
          <w:szCs w:val="24"/>
        </w:rPr>
        <w:t>RAZGOVOR S UČENIKOM</w:t>
      </w:r>
      <w:r w:rsidRPr="00AB1FD8">
        <w:rPr>
          <w:rFonts w:asciiTheme="minorHAnsi" w:hAnsiTheme="minorHAnsi" w:cstheme="minorHAnsi"/>
          <w:sz w:val="24"/>
          <w:szCs w:val="24"/>
        </w:rPr>
        <w:t xml:space="preserve"> - Učitelj  provodi razgovor s učenikom, nasamo,  prema smjernicama za razgovor (</w:t>
      </w:r>
      <w:r w:rsidRPr="00AB1FD8">
        <w:rPr>
          <w:rFonts w:asciiTheme="minorHAnsi" w:hAnsiTheme="minorHAnsi" w:cstheme="minorHAnsi"/>
          <w:i/>
          <w:sz w:val="24"/>
          <w:szCs w:val="24"/>
        </w:rPr>
        <w:t>prilog 2.a)</w:t>
      </w:r>
      <w:r w:rsidRPr="00AB1FD8">
        <w:rPr>
          <w:rFonts w:asciiTheme="minorHAnsi" w:hAnsiTheme="minorHAnsi" w:cstheme="minorHAnsi"/>
          <w:sz w:val="24"/>
          <w:szCs w:val="24"/>
        </w:rPr>
        <w:t xml:space="preserve">  Tijekom razgovora važno je ostati pribran.  Učitelj upućuje učenika školskom psihologu ili socijalnom pedagogu te ih obavještava o provedenom razgovoru. O događaju i postupanjima učitelj je dužan napisati službenu zabilješku  (poglavlje VIII.) koju će predati ravnatelju i stručnim suradnicima najkasnije sljedećeg dana. </w:t>
      </w:r>
    </w:p>
    <w:p w:rsidR="002A5795" w:rsidRPr="00AB1FD8" w:rsidRDefault="002A5795" w:rsidP="005B4DC3">
      <w:pPr>
        <w:numPr>
          <w:ilvl w:val="0"/>
          <w:numId w:val="12"/>
        </w:numPr>
        <w:spacing w:after="0"/>
        <w:jc w:val="both"/>
        <w:rPr>
          <w:rFonts w:asciiTheme="minorHAnsi" w:hAnsiTheme="minorHAnsi" w:cstheme="minorHAnsi"/>
          <w:sz w:val="24"/>
          <w:szCs w:val="24"/>
        </w:rPr>
      </w:pPr>
      <w:r w:rsidRPr="00AB1FD8">
        <w:rPr>
          <w:rFonts w:asciiTheme="minorHAnsi" w:hAnsiTheme="minorHAnsi" w:cstheme="minorHAnsi"/>
          <w:b/>
          <w:sz w:val="24"/>
          <w:szCs w:val="24"/>
        </w:rPr>
        <w:t>PODRŠKA PSIHOLOGA</w:t>
      </w:r>
      <w:r w:rsidRPr="00AB1FD8">
        <w:rPr>
          <w:rFonts w:asciiTheme="minorHAnsi" w:hAnsiTheme="minorHAnsi" w:cstheme="minorHAnsi"/>
          <w:sz w:val="24"/>
          <w:szCs w:val="24"/>
        </w:rPr>
        <w:t xml:space="preserve"> -provodi razgovor s učenikom, procjenu rizika samoozljeđivanja/suicidalnosti, obavještava školsku liječnicu, priprema učenika za razgovor s roditeljima, prati učenika. </w:t>
      </w:r>
    </w:p>
    <w:p w:rsidR="002A5795" w:rsidRPr="00AB1FD8" w:rsidRDefault="002A5795" w:rsidP="005B4DC3">
      <w:pPr>
        <w:numPr>
          <w:ilvl w:val="0"/>
          <w:numId w:val="12"/>
        </w:numPr>
        <w:spacing w:after="0"/>
        <w:jc w:val="both"/>
        <w:rPr>
          <w:rFonts w:asciiTheme="minorHAnsi" w:hAnsiTheme="minorHAnsi" w:cstheme="minorHAnsi"/>
          <w:sz w:val="24"/>
          <w:szCs w:val="24"/>
        </w:rPr>
      </w:pPr>
      <w:r w:rsidRPr="00AB1FD8">
        <w:rPr>
          <w:rFonts w:asciiTheme="minorHAnsi" w:hAnsiTheme="minorHAnsi" w:cstheme="minorHAnsi"/>
          <w:b/>
          <w:sz w:val="24"/>
          <w:szCs w:val="24"/>
        </w:rPr>
        <w:t>ODLUKA O KONTAKTIRANJU</w:t>
      </w:r>
      <w:r w:rsidRPr="00AB1FD8">
        <w:rPr>
          <w:rFonts w:asciiTheme="minorHAnsi" w:hAnsiTheme="minorHAnsi" w:cstheme="minorHAnsi"/>
          <w:sz w:val="24"/>
          <w:szCs w:val="24"/>
        </w:rPr>
        <w:t xml:space="preserve"> Zavoda za socijalni rad i/ili policije, primjerice ukoliko postoji opasnost od ozljeđivanja drugih</w:t>
      </w:r>
    </w:p>
    <w:p w:rsidR="002A5795" w:rsidRPr="00AB1FD8" w:rsidRDefault="002A5795" w:rsidP="005B4DC3">
      <w:pPr>
        <w:numPr>
          <w:ilvl w:val="0"/>
          <w:numId w:val="12"/>
        </w:numPr>
        <w:spacing w:after="0"/>
        <w:jc w:val="both"/>
        <w:rPr>
          <w:rFonts w:asciiTheme="minorHAnsi" w:hAnsiTheme="minorHAnsi" w:cstheme="minorHAnsi"/>
          <w:sz w:val="24"/>
          <w:szCs w:val="24"/>
        </w:rPr>
      </w:pPr>
      <w:r w:rsidRPr="00AB1FD8">
        <w:rPr>
          <w:rFonts w:asciiTheme="minorHAnsi" w:hAnsiTheme="minorHAnsi" w:cstheme="minorHAnsi"/>
          <w:b/>
          <w:sz w:val="24"/>
          <w:szCs w:val="24"/>
        </w:rPr>
        <w:t>PRIPREMA POVRATKA UČENIKA U ŠKOLU</w:t>
      </w:r>
      <w:r w:rsidRPr="00AB1FD8">
        <w:rPr>
          <w:rFonts w:asciiTheme="minorHAnsi" w:hAnsiTheme="minorHAnsi" w:cstheme="minorHAnsi"/>
          <w:sz w:val="24"/>
          <w:szCs w:val="24"/>
        </w:rPr>
        <w:t xml:space="preserve"> – praćenje i suradnja razrednika, stručnih suradnika i učitelja</w:t>
      </w:r>
    </w:p>
    <w:p w:rsidR="002A5795" w:rsidRPr="00AB1FD8" w:rsidRDefault="002A5795" w:rsidP="005B4DC3">
      <w:pPr>
        <w:spacing w:after="0"/>
        <w:jc w:val="both"/>
        <w:rPr>
          <w:rFonts w:asciiTheme="minorHAnsi" w:eastAsia="Times New Roman" w:hAnsiTheme="minorHAnsi" w:cstheme="minorHAnsi"/>
          <w:sz w:val="24"/>
          <w:szCs w:val="24"/>
        </w:rPr>
      </w:pPr>
    </w:p>
    <w:p w:rsidR="00640176" w:rsidRDefault="00640176" w:rsidP="00AB1FD8">
      <w:pPr>
        <w:pStyle w:val="Naslov1"/>
        <w:rPr>
          <w:color w:val="auto"/>
        </w:rPr>
      </w:pPr>
      <w:bookmarkStart w:id="19" w:name="_Toc186710143"/>
    </w:p>
    <w:p w:rsidR="00640176" w:rsidRDefault="00640176" w:rsidP="00AB1FD8">
      <w:pPr>
        <w:pStyle w:val="Naslov1"/>
        <w:rPr>
          <w:color w:val="auto"/>
        </w:rPr>
      </w:pPr>
    </w:p>
    <w:p w:rsidR="002A5795" w:rsidRPr="00AB1FD8" w:rsidRDefault="002A5795" w:rsidP="00AB1FD8">
      <w:pPr>
        <w:pStyle w:val="Naslov1"/>
        <w:rPr>
          <w:color w:val="auto"/>
        </w:rPr>
      </w:pPr>
      <w:r w:rsidRPr="00AB1FD8">
        <w:rPr>
          <w:color w:val="auto"/>
        </w:rPr>
        <w:t>POSTUPANJE ŠKOLE U SITUACIJI SAZNANJA O SUICIDALNIM  MISLIMA, PLANOVIMA I/ILI POKUŠAJIMA UČENIKA</w:t>
      </w:r>
      <w:bookmarkEnd w:id="19"/>
    </w:p>
    <w:p w:rsidR="002A5795" w:rsidRPr="00AB1FD8" w:rsidRDefault="002A5795" w:rsidP="005B4DC3">
      <w:pPr>
        <w:jc w:val="both"/>
        <w:rPr>
          <w:rFonts w:asciiTheme="minorHAnsi" w:eastAsia="Times New Roman" w:hAnsiTheme="minorHAnsi" w:cstheme="minorHAnsi"/>
          <w:b/>
          <w:sz w:val="24"/>
          <w:szCs w:val="24"/>
        </w:rPr>
      </w:pPr>
      <w:r w:rsidRPr="00AB1FD8">
        <w:rPr>
          <w:rFonts w:asciiTheme="minorHAnsi" w:hAnsiTheme="minorHAnsi" w:cstheme="minorHAnsi"/>
          <w:b/>
          <w:sz w:val="24"/>
          <w:szCs w:val="24"/>
        </w:rPr>
        <w:t>SAZNANJE O SUICIDALNIM MISLIMA/PLANOVIMA/POKUŠAJIMA UČENIKA</w:t>
      </w:r>
    </w:p>
    <w:p w:rsidR="002A5795" w:rsidRPr="00AB1FD8" w:rsidRDefault="002A5795" w:rsidP="005B4DC3">
      <w:pPr>
        <w:numPr>
          <w:ilvl w:val="0"/>
          <w:numId w:val="18"/>
        </w:num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U situaciji kada je učenik povjerio učitelju da ima suicidalne misli, učitelj provodi individualni razgovor s učenikom prema smjernicama za razgovor </w:t>
      </w:r>
      <w:r w:rsidRPr="00AB1FD8">
        <w:rPr>
          <w:rFonts w:asciiTheme="minorHAnsi" w:hAnsiTheme="minorHAnsi" w:cstheme="minorHAnsi"/>
          <w:i/>
          <w:sz w:val="24"/>
          <w:szCs w:val="24"/>
        </w:rPr>
        <w:t>(prilog 2.b)</w:t>
      </w:r>
    </w:p>
    <w:p w:rsidR="002A5795" w:rsidRPr="00AB1FD8" w:rsidRDefault="002A5795" w:rsidP="005B4DC3">
      <w:pPr>
        <w:numPr>
          <w:ilvl w:val="0"/>
          <w:numId w:val="18"/>
        </w:numPr>
        <w:spacing w:after="0"/>
        <w:jc w:val="both"/>
        <w:rPr>
          <w:rFonts w:asciiTheme="minorHAnsi" w:hAnsiTheme="minorHAnsi" w:cstheme="minorHAnsi"/>
          <w:sz w:val="24"/>
          <w:szCs w:val="24"/>
        </w:rPr>
      </w:pPr>
      <w:r w:rsidRPr="00AB1FD8">
        <w:rPr>
          <w:rFonts w:asciiTheme="minorHAnsi" w:hAnsiTheme="minorHAnsi" w:cstheme="minorHAnsi"/>
          <w:sz w:val="24"/>
          <w:szCs w:val="24"/>
        </w:rPr>
        <w:t>Ukoliko likovni izričaj ili pisani oblici  (sastavci, zadaćnice...) ukazuju na postojanje depresivnih i suicidalnih ideja ili su uznemirujući po sadržaju, učitelj će o tome obavijestiti psihologa ili socijalnog pedagoga, koji će provesti razgovor s učenikom. </w:t>
      </w:r>
    </w:p>
    <w:p w:rsidR="002A5795" w:rsidRPr="00AB1FD8" w:rsidRDefault="002A5795" w:rsidP="005B4DC3">
      <w:pPr>
        <w:numPr>
          <w:ilvl w:val="0"/>
          <w:numId w:val="18"/>
        </w:numPr>
        <w:spacing w:after="0"/>
        <w:jc w:val="both"/>
        <w:rPr>
          <w:rFonts w:asciiTheme="minorHAnsi" w:hAnsiTheme="minorHAnsi" w:cstheme="minorHAnsi"/>
          <w:sz w:val="24"/>
          <w:szCs w:val="24"/>
        </w:rPr>
      </w:pPr>
      <w:r w:rsidRPr="00AB1FD8">
        <w:rPr>
          <w:rFonts w:asciiTheme="minorHAnsi" w:hAnsiTheme="minorHAnsi" w:cstheme="minorHAnsi"/>
          <w:sz w:val="24"/>
          <w:szCs w:val="24"/>
        </w:rPr>
        <w:t>U situaciji  kada učitelj dobije informaciju od druge djece ili neke treće strane kako određeni učenik ima suicidalne misli ili planove o tome će obavijestiti psihologa ili socijalnog pedagoga koji će razgovarati s učenicima. </w:t>
      </w:r>
    </w:p>
    <w:p w:rsidR="002A5795" w:rsidRPr="00AB1FD8" w:rsidRDefault="002A5795" w:rsidP="005B4DC3">
      <w:pPr>
        <w:spacing w:after="0"/>
        <w:jc w:val="both"/>
        <w:rPr>
          <w:rFonts w:asciiTheme="minorHAnsi" w:hAnsiTheme="minorHAnsi" w:cstheme="minorHAnsi"/>
          <w:sz w:val="24"/>
          <w:szCs w:val="24"/>
        </w:rPr>
      </w:pPr>
      <w:r w:rsidRPr="00AB1FD8">
        <w:rPr>
          <w:rFonts w:asciiTheme="minorHAnsi" w:hAnsiTheme="minorHAnsi" w:cstheme="minorHAnsi"/>
          <w:sz w:val="24"/>
          <w:szCs w:val="24"/>
        </w:rPr>
        <w:t xml:space="preserve">O događaju i postupanjima učitelj je dužan napisati službenu zabilješku (poglavlje VIII.) koje će predati stručnim suradnicima. </w:t>
      </w: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sz w:val="24"/>
          <w:szCs w:val="24"/>
        </w:rPr>
        <w:t>      </w:t>
      </w:r>
    </w:p>
    <w:p w:rsidR="002A5795" w:rsidRPr="00AB1FD8" w:rsidRDefault="002A5795" w:rsidP="005B4DC3">
      <w:pPr>
        <w:spacing w:after="0"/>
        <w:jc w:val="both"/>
        <w:rPr>
          <w:rFonts w:asciiTheme="minorHAnsi" w:eastAsia="Times New Roman" w:hAnsiTheme="minorHAnsi" w:cstheme="minorHAnsi"/>
          <w:b/>
          <w:sz w:val="24"/>
          <w:szCs w:val="24"/>
        </w:rPr>
      </w:pPr>
      <w:r w:rsidRPr="00AB1FD8">
        <w:rPr>
          <w:rFonts w:asciiTheme="minorHAnsi" w:hAnsiTheme="minorHAnsi" w:cstheme="minorHAnsi"/>
          <w:b/>
          <w:sz w:val="24"/>
          <w:szCs w:val="24"/>
        </w:rPr>
        <w:t>ODLUKA O OBAVJEŠTAVANJU RODITELJA  </w:t>
      </w:r>
    </w:p>
    <w:p w:rsidR="002A5795" w:rsidRPr="00AB1FD8" w:rsidRDefault="002A5795" w:rsidP="005B4DC3">
      <w:pPr>
        <w:spacing w:after="0"/>
        <w:jc w:val="both"/>
        <w:rPr>
          <w:rFonts w:asciiTheme="minorHAnsi" w:hAnsiTheme="minorHAnsi" w:cstheme="minorHAnsi"/>
          <w:sz w:val="24"/>
          <w:szCs w:val="24"/>
        </w:rPr>
      </w:pPr>
      <w:r w:rsidRPr="00AB1FD8">
        <w:rPr>
          <w:rFonts w:asciiTheme="minorHAnsi" w:hAnsiTheme="minorHAnsi" w:cstheme="minorHAnsi"/>
          <w:sz w:val="24"/>
          <w:szCs w:val="24"/>
        </w:rPr>
        <w:t>a)  DA -  Stručni suradnik tijekom razgovora priprema učenika na obavještavanje roditelja. S učenikom dogovara način razgovora s roditeljima odnosno dijeljenja informacija.</w:t>
      </w: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sz w:val="24"/>
          <w:szCs w:val="24"/>
        </w:rPr>
        <w:t>b) NE -   Roditelje  ne obavještavati ukoliko postoji rizik zlostavljanja, u tom slučaju obavijestiti nadležni Zavod za socijalni rad.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b/>
          <w:sz w:val="24"/>
          <w:szCs w:val="24"/>
        </w:rPr>
        <w:t>UPUĆIVANJE U VANJSKE INSTITUCIJE</w:t>
      </w:r>
      <w:r w:rsidRPr="00AB1FD8">
        <w:rPr>
          <w:rFonts w:asciiTheme="minorHAnsi" w:hAnsiTheme="minorHAnsi" w:cstheme="minorHAnsi"/>
          <w:sz w:val="24"/>
          <w:szCs w:val="24"/>
        </w:rPr>
        <w:t xml:space="preserve"> – s obzirom na procjenu situacije psiholog i/ili socijalni pedagog  obavještava školsku liječnicu o suicidalnim idejama učenika i dogovara upućivanje u vanjske institucije (redovni  ili hitni termin  psihijatra).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after="0"/>
        <w:jc w:val="both"/>
        <w:rPr>
          <w:rFonts w:asciiTheme="minorHAnsi" w:eastAsia="Times New Roman" w:hAnsiTheme="minorHAnsi" w:cstheme="minorHAnsi"/>
          <w:sz w:val="24"/>
          <w:szCs w:val="24"/>
        </w:rPr>
      </w:pPr>
      <w:r w:rsidRPr="00AB1FD8">
        <w:rPr>
          <w:rFonts w:asciiTheme="minorHAnsi" w:hAnsiTheme="minorHAnsi" w:cstheme="minorHAnsi"/>
          <w:b/>
          <w:sz w:val="24"/>
          <w:szCs w:val="24"/>
        </w:rPr>
        <w:t>PODRŠKA PSIHOLOGA/SOCIJALNOG PEDAGOGA</w:t>
      </w:r>
      <w:r w:rsidRPr="00AB1FD8">
        <w:rPr>
          <w:rFonts w:asciiTheme="minorHAnsi" w:hAnsiTheme="minorHAnsi" w:cstheme="minorHAnsi"/>
          <w:sz w:val="24"/>
          <w:szCs w:val="24"/>
        </w:rPr>
        <w:t xml:space="preserve"> – Prema potrebama praćenje i intervencija</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b/>
          <w:sz w:val="24"/>
          <w:szCs w:val="24"/>
        </w:rPr>
        <w:t>SURADNJA,  RAZMJENA INFORMACIJA</w:t>
      </w:r>
      <w:r w:rsidRPr="00AB1FD8">
        <w:rPr>
          <w:rFonts w:asciiTheme="minorHAnsi" w:hAnsiTheme="minorHAnsi" w:cstheme="minorHAnsi"/>
          <w:sz w:val="24"/>
          <w:szCs w:val="24"/>
        </w:rPr>
        <w:t xml:space="preserve"> stručnih suradnika, razrednika, učitelja, roditelja, školske liječnice i psihijatra. Voditi računa o povjerljivosti. </w:t>
      </w:r>
    </w:p>
    <w:p w:rsidR="005B4DC3" w:rsidRPr="00AB1FD8" w:rsidRDefault="005B4DC3" w:rsidP="005B4DC3">
      <w:pPr>
        <w:pStyle w:val="Naslov1"/>
        <w:spacing w:after="240"/>
        <w:jc w:val="both"/>
        <w:rPr>
          <w:rFonts w:asciiTheme="minorHAnsi" w:hAnsiTheme="minorHAnsi" w:cstheme="minorHAnsi"/>
          <w:b/>
        </w:rPr>
      </w:pPr>
    </w:p>
    <w:p w:rsidR="002A5795" w:rsidRPr="00AB1FD8" w:rsidRDefault="002A5795" w:rsidP="00AB1FD8">
      <w:pPr>
        <w:pStyle w:val="Naslov1"/>
        <w:rPr>
          <w:color w:val="auto"/>
        </w:rPr>
      </w:pPr>
      <w:bookmarkStart w:id="20" w:name="_Toc186710144"/>
      <w:r w:rsidRPr="00AB1FD8">
        <w:rPr>
          <w:color w:val="auto"/>
        </w:rPr>
        <w:t>VII. POSTUPANJE ŠKOLE U KRIZNIM SITUACIJAMA</w:t>
      </w:r>
      <w:bookmarkEnd w:id="20"/>
    </w:p>
    <w:p w:rsidR="002A5795" w:rsidRPr="00AB1FD8" w:rsidRDefault="002A5795" w:rsidP="00AB1FD8">
      <w:pPr>
        <w:pStyle w:val="Naslov1"/>
        <w:rPr>
          <w:color w:val="auto"/>
        </w:rPr>
      </w:pPr>
      <w:bookmarkStart w:id="21" w:name="_Toc186710145"/>
      <w:r w:rsidRPr="00AB1FD8">
        <w:rPr>
          <w:color w:val="auto"/>
        </w:rPr>
        <w:t>KRIZA I KRIZNI DOGAĐAJ</w:t>
      </w:r>
      <w:bookmarkEnd w:id="21"/>
      <w:r w:rsidRPr="00AB1FD8">
        <w:rPr>
          <w:color w:val="auto"/>
        </w:rPr>
        <w:t xml:space="preserve">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b/>
          <w:color w:val="000000"/>
          <w:sz w:val="24"/>
          <w:szCs w:val="24"/>
        </w:rPr>
        <w:t>Krizni događaj</w:t>
      </w:r>
      <w:r w:rsidRPr="00AB1FD8">
        <w:rPr>
          <w:rFonts w:asciiTheme="minorHAnsi" w:hAnsiTheme="minorHAnsi" w:cstheme="minorHAnsi"/>
          <w:color w:val="000000"/>
          <w:sz w:val="24"/>
          <w:szCs w:val="24"/>
        </w:rPr>
        <w:t xml:space="preserve"> je iznenadan i/ili rijedak događaj koji djeluje izrazito uznemirujuće ili stresno na većinu ljudi. Uključuje mogući ili stvarni gubitak osoba, stvari ili vrijednosti važnih za pojedinca, odnosno skupinu.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I djeca i odrasli imaju osjećaj da ga ne mogu sami savladati (ili izaći iz krize) koristeći uobičajene mehanizme suočavanja. Može imati učinak na pojedinca, skupine, razrede ili Školu kao  zajednicu.</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b/>
          <w:color w:val="000000"/>
          <w:sz w:val="24"/>
          <w:szCs w:val="24"/>
        </w:rPr>
        <w:t xml:space="preserve">Kriza </w:t>
      </w:r>
      <w:r w:rsidRPr="00AB1FD8">
        <w:rPr>
          <w:rFonts w:asciiTheme="minorHAnsi" w:hAnsiTheme="minorHAnsi" w:cstheme="minorHAnsi"/>
          <w:color w:val="000000"/>
          <w:sz w:val="24"/>
          <w:szCs w:val="24"/>
        </w:rPr>
        <w:t xml:space="preserve">je psihičko stanje uzrokovano nekim kriznim događajem i manifestira se kroz reakcije koje se mogu javiti neposredno, tijekom samog događaja, ali i kao odgođene reakcije na taj događaj.  Kriza se odnosi na vrijeme koje uključuje sam krizni događaj i razdoblje reakcija nakon njega. U </w:t>
      </w:r>
      <w:r w:rsidRPr="00AB1FD8">
        <w:rPr>
          <w:rFonts w:asciiTheme="minorHAnsi" w:hAnsiTheme="minorHAnsi" w:cstheme="minorHAnsi"/>
          <w:b/>
          <w:color w:val="000000"/>
          <w:sz w:val="24"/>
          <w:szCs w:val="24"/>
        </w:rPr>
        <w:t>kriznoj situaciji</w:t>
      </w:r>
      <w:r w:rsidRPr="00AB1FD8">
        <w:rPr>
          <w:rFonts w:asciiTheme="minorHAnsi" w:hAnsiTheme="minorHAnsi" w:cstheme="minorHAnsi"/>
          <w:color w:val="000000"/>
          <w:sz w:val="24"/>
          <w:szCs w:val="24"/>
        </w:rPr>
        <w:t xml:space="preserve"> javlja se osjećaj gubitka kontrole, preplavljenost osjećajima i misaona smušenost. Unutarnja ravnoteža je narušena i osjećaj ranjivosti izrazito je snažan.</w:t>
      </w:r>
    </w:p>
    <w:p w:rsidR="002A5795" w:rsidRPr="00AB1FD8" w:rsidRDefault="002A5795" w:rsidP="005B4DC3">
      <w:pPr>
        <w:spacing w:after="0"/>
        <w:jc w:val="both"/>
        <w:rPr>
          <w:rFonts w:asciiTheme="minorHAnsi" w:hAnsiTheme="minorHAnsi" w:cstheme="minorHAnsi"/>
          <w:sz w:val="24"/>
          <w:szCs w:val="24"/>
        </w:rPr>
      </w:pPr>
    </w:p>
    <w:p w:rsidR="002A5795" w:rsidRPr="00AB1FD8" w:rsidRDefault="002A5795" w:rsidP="00AB1FD8">
      <w:pPr>
        <w:pStyle w:val="Naslov1"/>
        <w:rPr>
          <w:b/>
          <w:color w:val="auto"/>
        </w:rPr>
      </w:pPr>
      <w:bookmarkStart w:id="22" w:name="_Toc186710146"/>
      <w:r w:rsidRPr="00AB1FD8">
        <w:rPr>
          <w:color w:val="auto"/>
        </w:rPr>
        <w:t>KRIZNI TIM ŠKOLE</w:t>
      </w:r>
      <w:bookmarkEnd w:id="22"/>
      <w:r w:rsidRPr="00AB1FD8">
        <w:rPr>
          <w:color w:val="auto"/>
        </w:rPr>
        <w:t>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 xml:space="preserve">U svrhu predviđanja potreba i zadataka Škole za vrijeme kriznih situacija osnovan je Krizni tim. Stalni članovi Kriznog tima su svi stručni suradnici (psiholog, pedagog, </w:t>
      </w:r>
      <w:r w:rsidR="005B4DC3" w:rsidRPr="00AB1FD8">
        <w:rPr>
          <w:rFonts w:asciiTheme="minorHAnsi" w:hAnsiTheme="minorHAnsi" w:cstheme="minorHAnsi"/>
          <w:color w:val="000000"/>
          <w:sz w:val="24"/>
          <w:szCs w:val="24"/>
        </w:rPr>
        <w:t>knjižničar</w:t>
      </w:r>
      <w:r w:rsidRPr="00AB1FD8">
        <w:rPr>
          <w:rFonts w:asciiTheme="minorHAnsi" w:hAnsiTheme="minorHAnsi" w:cstheme="minorHAnsi"/>
          <w:color w:val="000000"/>
          <w:sz w:val="24"/>
          <w:szCs w:val="24"/>
        </w:rPr>
        <w:t xml:space="preserve">) te </w:t>
      </w:r>
      <w:r w:rsidR="005B4DC3" w:rsidRPr="00AB1FD8">
        <w:rPr>
          <w:rFonts w:asciiTheme="minorHAnsi" w:hAnsiTheme="minorHAnsi" w:cstheme="minorHAnsi"/>
          <w:color w:val="000000"/>
          <w:sz w:val="24"/>
          <w:szCs w:val="24"/>
        </w:rPr>
        <w:t>ravnateljica</w:t>
      </w:r>
      <w:r w:rsidR="00AB1FD8">
        <w:rPr>
          <w:rFonts w:asciiTheme="minorHAnsi" w:hAnsiTheme="minorHAnsi" w:cstheme="minorHAnsi"/>
          <w:color w:val="000000"/>
          <w:sz w:val="24"/>
          <w:szCs w:val="24"/>
        </w:rPr>
        <w:t xml:space="preserve">, a ovisno o kriznoj situaciji </w:t>
      </w:r>
      <w:r w:rsidR="005B4DC3" w:rsidRPr="00AB1FD8">
        <w:rPr>
          <w:rFonts w:asciiTheme="minorHAnsi" w:hAnsiTheme="minorHAnsi" w:cstheme="minorHAnsi"/>
          <w:color w:val="000000"/>
          <w:sz w:val="24"/>
          <w:szCs w:val="24"/>
        </w:rPr>
        <w:t>i članovi razrednog vijeća</w:t>
      </w:r>
    </w:p>
    <w:p w:rsidR="002A5795" w:rsidRPr="00AB1FD8" w:rsidRDefault="002A5795" w:rsidP="005B4DC3">
      <w:pPr>
        <w:spacing w:after="0"/>
        <w:jc w:val="both"/>
        <w:rPr>
          <w:rFonts w:asciiTheme="minorHAnsi" w:hAnsiTheme="minorHAnsi" w:cstheme="minorHAnsi"/>
          <w:sz w:val="24"/>
          <w:szCs w:val="24"/>
        </w:rPr>
      </w:pPr>
    </w:p>
    <w:p w:rsidR="002A5795" w:rsidRPr="00AB1FD8" w:rsidRDefault="002A5795" w:rsidP="00AB1FD8">
      <w:pPr>
        <w:pStyle w:val="Naslov1"/>
        <w:rPr>
          <w:b/>
          <w:color w:val="auto"/>
        </w:rPr>
      </w:pPr>
      <w:bookmarkStart w:id="23" w:name="_Toc186710147"/>
      <w:r w:rsidRPr="00AB1FD8">
        <w:rPr>
          <w:color w:val="auto"/>
        </w:rPr>
        <w:t>TIM ZA PSIHOLOŠKE KRIZNE INTERVENCIJE U SUSTAVU ODGOJA I OBRAZOVANJA</w:t>
      </w:r>
      <w:bookmarkEnd w:id="23"/>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Ministarstvo znanosti i obrazovanja imenovalo je članove Tima za psihološke krizne intervencije u sustavu odgoja i obrazovanja koji u slučaju kriznog događaja pokriva potrebe u predškolskim ustanovama, osnovnim i srednjim školama, učeničkim domovima i visokoškolskim ustanovama.</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Ako se u Školi dogodio neuobičajeno težak događaj kao što je: </w:t>
      </w:r>
    </w:p>
    <w:p w:rsidR="002A5795" w:rsidRPr="00AB1FD8" w:rsidRDefault="00640176" w:rsidP="005B4DC3">
      <w:pPr>
        <w:jc w:val="both"/>
        <w:rPr>
          <w:rFonts w:asciiTheme="minorHAnsi" w:hAnsiTheme="minorHAnsi" w:cstheme="minorHAnsi"/>
          <w:sz w:val="24"/>
          <w:szCs w:val="24"/>
        </w:rPr>
      </w:pPr>
      <w:r>
        <w:rPr>
          <w:rFonts w:asciiTheme="minorHAnsi" w:hAnsiTheme="minorHAnsi" w:cstheme="minorHAnsi"/>
          <w:color w:val="000000"/>
          <w:sz w:val="24"/>
          <w:szCs w:val="24"/>
        </w:rPr>
        <w:t xml:space="preserve">- </w:t>
      </w:r>
      <w:r w:rsidR="002A5795" w:rsidRPr="00AB1FD8">
        <w:rPr>
          <w:rFonts w:asciiTheme="minorHAnsi" w:hAnsiTheme="minorHAnsi" w:cstheme="minorHAnsi"/>
          <w:color w:val="000000"/>
          <w:sz w:val="24"/>
          <w:szCs w:val="24"/>
        </w:rPr>
        <w:t>događaj u kojem je netko ozbiljno ozlijeđen ili ugrožen (na primjer: kada učenik ili djelatnik Škole doživi ranjavanje, silovanje, talačku krizu, pokušaj ubojstva ili samoubojstva…), </w:t>
      </w:r>
    </w:p>
    <w:p w:rsidR="002A5795" w:rsidRPr="00AB1FD8" w:rsidRDefault="00640176" w:rsidP="005B4DC3">
      <w:pPr>
        <w:jc w:val="both"/>
        <w:rPr>
          <w:rFonts w:asciiTheme="minorHAnsi" w:hAnsiTheme="minorHAnsi" w:cstheme="minorHAnsi"/>
          <w:sz w:val="24"/>
          <w:szCs w:val="24"/>
        </w:rPr>
      </w:pPr>
      <w:r>
        <w:rPr>
          <w:rFonts w:asciiTheme="minorHAnsi" w:hAnsiTheme="minorHAnsi" w:cstheme="minorHAnsi"/>
          <w:color w:val="000000"/>
          <w:sz w:val="24"/>
          <w:szCs w:val="24"/>
        </w:rPr>
        <w:t xml:space="preserve">- </w:t>
      </w:r>
      <w:r w:rsidR="002A5795" w:rsidRPr="00AB1FD8">
        <w:rPr>
          <w:rFonts w:asciiTheme="minorHAnsi" w:hAnsiTheme="minorHAnsi" w:cstheme="minorHAnsi"/>
          <w:color w:val="000000"/>
          <w:sz w:val="24"/>
          <w:szCs w:val="24"/>
        </w:rPr>
        <w:t>stradavanje sa smrtnim posljedicama (na primjer: samoubojstvo, ubojstvo, utapanje, prometna nesreća, nesretni slučaj), </w:t>
      </w:r>
    </w:p>
    <w:p w:rsidR="002A5795" w:rsidRPr="00AB1FD8" w:rsidRDefault="00640176" w:rsidP="005B4DC3">
      <w:pPr>
        <w:jc w:val="both"/>
        <w:rPr>
          <w:rFonts w:asciiTheme="minorHAnsi" w:hAnsiTheme="minorHAnsi" w:cstheme="minorHAnsi"/>
          <w:sz w:val="24"/>
          <w:szCs w:val="24"/>
        </w:rPr>
      </w:pPr>
      <w:r>
        <w:rPr>
          <w:rFonts w:asciiTheme="minorHAnsi" w:hAnsiTheme="minorHAnsi" w:cstheme="minorHAnsi"/>
          <w:color w:val="000000"/>
          <w:sz w:val="24"/>
          <w:szCs w:val="24"/>
        </w:rPr>
        <w:t xml:space="preserve">- </w:t>
      </w:r>
      <w:r w:rsidR="002A5795" w:rsidRPr="00AB1FD8">
        <w:rPr>
          <w:rFonts w:asciiTheme="minorHAnsi" w:hAnsiTheme="minorHAnsi" w:cstheme="minorHAnsi"/>
          <w:color w:val="000000"/>
          <w:sz w:val="24"/>
          <w:szCs w:val="24"/>
        </w:rPr>
        <w:t xml:space="preserve">katastrofa u kojoj je došlo do većih šteta i/ili ljudskih gubitaka </w:t>
      </w:r>
      <w:r>
        <w:rPr>
          <w:rFonts w:asciiTheme="minorHAnsi" w:hAnsiTheme="minorHAnsi" w:cstheme="minorHAnsi"/>
          <w:color w:val="000000"/>
          <w:sz w:val="24"/>
          <w:szCs w:val="24"/>
        </w:rPr>
        <w:t>(na primjer: poplava ili požar),</w:t>
      </w:r>
    </w:p>
    <w:p w:rsidR="002A5795" w:rsidRPr="00AB1FD8" w:rsidRDefault="00640176" w:rsidP="005B4DC3">
      <w:pPr>
        <w:jc w:val="both"/>
        <w:rPr>
          <w:rFonts w:asciiTheme="minorHAnsi" w:hAnsiTheme="minorHAnsi" w:cstheme="minorHAnsi"/>
          <w:sz w:val="24"/>
          <w:szCs w:val="24"/>
        </w:rPr>
      </w:pPr>
      <w:r>
        <w:rPr>
          <w:rFonts w:asciiTheme="minorHAnsi" w:hAnsiTheme="minorHAnsi" w:cstheme="minorHAnsi"/>
          <w:color w:val="000000"/>
          <w:sz w:val="24"/>
          <w:szCs w:val="24"/>
        </w:rPr>
        <w:lastRenderedPageBreak/>
        <w:t>ravnateljica</w:t>
      </w:r>
      <w:r w:rsidR="002A5795" w:rsidRPr="00AB1FD8">
        <w:rPr>
          <w:rFonts w:asciiTheme="minorHAnsi" w:hAnsiTheme="minorHAnsi" w:cstheme="minorHAnsi"/>
          <w:color w:val="000000"/>
          <w:sz w:val="24"/>
          <w:szCs w:val="24"/>
        </w:rPr>
        <w:t xml:space="preserve"> Škole informira o kriznom događaju i podnosi zahtjev Ministarstvu znanosti i obrazovanja za pokretanjem krizne intervencije putem e-pošte: </w:t>
      </w:r>
      <w:hyperlink r:id="rId8">
        <w:r w:rsidR="002A5795" w:rsidRPr="00AB1FD8">
          <w:rPr>
            <w:rFonts w:asciiTheme="minorHAnsi" w:hAnsiTheme="minorHAnsi" w:cstheme="minorHAnsi"/>
            <w:color w:val="0563C1"/>
            <w:sz w:val="24"/>
            <w:szCs w:val="24"/>
            <w:u w:val="single"/>
          </w:rPr>
          <w:t>krizne-intervencije@mzo.hr</w:t>
        </w:r>
      </w:hyperlink>
      <w:r w:rsidR="002A5795" w:rsidRPr="00AB1FD8">
        <w:rPr>
          <w:rFonts w:asciiTheme="minorHAnsi" w:hAnsiTheme="minorHAnsi" w:cstheme="minorHAnsi"/>
          <w:color w:val="000000"/>
          <w:sz w:val="24"/>
          <w:szCs w:val="24"/>
        </w:rPr>
        <w:t>  ili  na broj telefona 01 4594 461 (Uprava za potporu i unapređenje sustava odgoja i obrazovanja).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U tu svrhu potrebno je  prikupiti  osnovne podatke o događaju: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a) Što se dogodilo?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b) Kada se dogodilo?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c) Gdje se dogodilo?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d) Broj osoba uključenih u događaj?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e) Tko je bio izravno i neizravno uključen u događaj?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f) U kakvom su stanju, kako reagiraju, gdje se nalaze te osobe?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g) Je li neka od hitnih službi već intervenirala (policija, hitna medicinska pomoć)? </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h) Je li u Školi već nešto učinjeno radi ublažavanja psiholoških posljedica događaja?</w:t>
      </w:r>
    </w:p>
    <w:p w:rsidR="002A5795" w:rsidRPr="00AB1FD8" w:rsidRDefault="002A5795" w:rsidP="005B4DC3">
      <w:pPr>
        <w:jc w:val="both"/>
        <w:rPr>
          <w:rFonts w:asciiTheme="minorHAnsi" w:hAnsiTheme="minorHAnsi" w:cstheme="minorHAnsi"/>
          <w:sz w:val="24"/>
          <w:szCs w:val="24"/>
        </w:rPr>
      </w:pPr>
      <w:r w:rsidRPr="00AB1FD8">
        <w:rPr>
          <w:rFonts w:asciiTheme="minorHAnsi" w:hAnsiTheme="minorHAnsi" w:cstheme="minorHAnsi"/>
          <w:color w:val="000000"/>
          <w:sz w:val="24"/>
          <w:szCs w:val="24"/>
        </w:rPr>
        <w:t>Na temelju prikupljenih podataka ravnateljica i Krizni tim škole utvrđuju potrebu za kriznom intervencijom. </w:t>
      </w:r>
    </w:p>
    <w:p w:rsidR="002A5795" w:rsidRPr="00AB1FD8" w:rsidRDefault="00E513BC" w:rsidP="00AB1FD8">
      <w:pPr>
        <w:rPr>
          <w:rFonts w:asciiTheme="minorHAnsi" w:hAnsiTheme="minorHAnsi" w:cstheme="minorHAnsi"/>
          <w:sz w:val="24"/>
          <w:szCs w:val="24"/>
        </w:rPr>
      </w:pPr>
      <w:hyperlink r:id="rId9">
        <w:r w:rsidR="002A5795" w:rsidRPr="00AB1FD8">
          <w:rPr>
            <w:rFonts w:asciiTheme="minorHAnsi" w:hAnsiTheme="minorHAnsi" w:cstheme="minorHAnsi"/>
            <w:color w:val="1155CC"/>
            <w:sz w:val="24"/>
            <w:szCs w:val="24"/>
            <w:u w:val="single"/>
          </w:rPr>
          <w:t>Pokretanje psiholoških kriznih intervencija u sustavu odgoja i obrazovanja</w:t>
        </w:r>
      </w:hyperlink>
      <w:r w:rsidR="002A5795" w:rsidRPr="00AB1FD8">
        <w:rPr>
          <w:rFonts w:asciiTheme="minorHAnsi" w:hAnsiTheme="minorHAnsi" w:cstheme="minorHAnsi"/>
          <w:sz w:val="24"/>
          <w:szCs w:val="24"/>
        </w:rPr>
        <w:br/>
      </w:r>
    </w:p>
    <w:p w:rsidR="002A5795" w:rsidRPr="00AB1FD8" w:rsidRDefault="002A5795" w:rsidP="005B4DC3">
      <w:pPr>
        <w:jc w:val="both"/>
        <w:rPr>
          <w:rFonts w:asciiTheme="minorHAnsi" w:hAnsiTheme="minorHAnsi" w:cstheme="minorHAnsi"/>
        </w:rPr>
      </w:pPr>
      <w:r w:rsidRPr="00AB1FD8">
        <w:rPr>
          <w:rFonts w:asciiTheme="minorHAnsi" w:hAnsiTheme="minorHAnsi" w:cstheme="minorHAnsi"/>
          <w:color w:val="000000"/>
        </w:rPr>
        <w:t xml:space="preserve">* </w:t>
      </w:r>
      <w:proofErr w:type="spellStart"/>
      <w:r w:rsidRPr="00AB1FD8">
        <w:rPr>
          <w:rFonts w:asciiTheme="minorHAnsi" w:hAnsiTheme="minorHAnsi" w:cstheme="minorHAnsi"/>
          <w:b/>
          <w:color w:val="000000"/>
        </w:rPr>
        <w:t>Postvencija</w:t>
      </w:r>
      <w:proofErr w:type="spellEnd"/>
      <w:r w:rsidRPr="00AB1FD8">
        <w:rPr>
          <w:rFonts w:asciiTheme="minorHAnsi" w:hAnsiTheme="minorHAnsi" w:cstheme="minorHAnsi"/>
          <w:b/>
          <w:color w:val="000000"/>
        </w:rPr>
        <w:t xml:space="preserve"> </w:t>
      </w:r>
      <w:r w:rsidRPr="00AB1FD8">
        <w:rPr>
          <w:rFonts w:asciiTheme="minorHAnsi" w:hAnsiTheme="minorHAnsi" w:cstheme="minorHAnsi"/>
          <w:color w:val="000000"/>
        </w:rPr>
        <w:t>je organizirana intervencija nakon suicida u svrhu prevencije novih suicida</w:t>
      </w:r>
    </w:p>
    <w:p w:rsidR="002A5795" w:rsidRPr="00AB1FD8" w:rsidRDefault="002A5795" w:rsidP="005B4DC3">
      <w:pPr>
        <w:spacing w:after="240"/>
        <w:jc w:val="both"/>
        <w:rPr>
          <w:rFonts w:asciiTheme="minorHAnsi" w:hAnsiTheme="minorHAnsi" w:cstheme="minorHAnsi"/>
          <w:b/>
          <w:color w:val="2E75B5"/>
          <w:sz w:val="32"/>
          <w:szCs w:val="32"/>
        </w:rPr>
      </w:pPr>
      <w:r w:rsidRPr="00AB1FD8">
        <w:rPr>
          <w:rFonts w:asciiTheme="minorHAnsi" w:hAnsiTheme="minorHAnsi" w:cstheme="minorHAnsi"/>
        </w:rPr>
        <w:br/>
      </w:r>
    </w:p>
    <w:p w:rsidR="002A5795" w:rsidRPr="00AB1FD8" w:rsidRDefault="002A5795" w:rsidP="005B4DC3">
      <w:pPr>
        <w:pStyle w:val="Naslov1"/>
        <w:spacing w:after="240"/>
        <w:jc w:val="both"/>
        <w:rPr>
          <w:rFonts w:asciiTheme="minorHAnsi" w:hAnsiTheme="minorHAnsi" w:cstheme="minorHAnsi"/>
        </w:rPr>
      </w:pPr>
      <w:bookmarkStart w:id="24" w:name="_heading=h.weu1zmye3a2a" w:colFirst="0" w:colLast="0"/>
      <w:bookmarkEnd w:id="24"/>
      <w:r w:rsidRPr="00AB1FD8">
        <w:rPr>
          <w:rFonts w:asciiTheme="minorHAnsi" w:hAnsiTheme="minorHAnsi" w:cstheme="minorHAnsi"/>
        </w:rPr>
        <w:br w:type="page"/>
      </w:r>
    </w:p>
    <w:p w:rsidR="002A5795" w:rsidRPr="00AB1FD8" w:rsidRDefault="002A5795" w:rsidP="00AB1FD8">
      <w:pPr>
        <w:pStyle w:val="Naslov1"/>
        <w:rPr>
          <w:color w:val="auto"/>
        </w:rPr>
      </w:pPr>
      <w:bookmarkStart w:id="25" w:name="_Toc186710148"/>
      <w:r w:rsidRPr="00AB1FD8">
        <w:rPr>
          <w:color w:val="auto"/>
        </w:rPr>
        <w:lastRenderedPageBreak/>
        <w:t>VIII. SLUŽBENA ZABILJEŠKA O DOGAĐAJU I POSTUPANJU</w:t>
      </w:r>
      <w:bookmarkEnd w:id="25"/>
      <w:r w:rsidRPr="00AB1FD8">
        <w:rPr>
          <w:color w:val="auto"/>
        </w:rPr>
        <w:t xml:space="preserve"> </w:t>
      </w:r>
    </w:p>
    <w:p w:rsidR="002A5795" w:rsidRPr="00AB1FD8" w:rsidRDefault="002A5795" w:rsidP="005B4DC3">
      <w:pPr>
        <w:spacing w:after="0"/>
        <w:jc w:val="both"/>
        <w:rPr>
          <w:rFonts w:asciiTheme="minorHAnsi" w:eastAsia="Times New Roman" w:hAnsiTheme="minorHAnsi" w:cstheme="minorHAnsi"/>
          <w:sz w:val="24"/>
          <w:szCs w:val="24"/>
        </w:rPr>
      </w:pPr>
    </w:p>
    <w:p w:rsidR="002A5795" w:rsidRPr="00AB1FD8" w:rsidRDefault="002A5795" w:rsidP="005B4DC3">
      <w:p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Zabilješka o događaju i postupanju treba sadržavati sljedeće stavke:</w:t>
      </w:r>
    </w:p>
    <w:p w:rsidR="002A5795" w:rsidRPr="00AB1FD8" w:rsidRDefault="002A5795" w:rsidP="005B4DC3">
      <w:pPr>
        <w:spacing w:before="22" w:after="0"/>
        <w:ind w:right="-3"/>
        <w:jc w:val="both"/>
        <w:rPr>
          <w:rFonts w:asciiTheme="minorHAnsi" w:hAnsiTheme="minorHAnsi" w:cstheme="minorHAnsi"/>
          <w:sz w:val="24"/>
          <w:szCs w:val="24"/>
        </w:rPr>
      </w:pPr>
    </w:p>
    <w:p w:rsidR="002A5795" w:rsidRPr="00AB1FD8" w:rsidRDefault="002A5795" w:rsidP="005B4DC3">
      <w:pPr>
        <w:numPr>
          <w:ilvl w:val="0"/>
          <w:numId w:val="29"/>
        </w:numPr>
        <w:spacing w:before="22" w:after="0"/>
        <w:ind w:right="-3"/>
        <w:jc w:val="both"/>
        <w:rPr>
          <w:rFonts w:asciiTheme="minorHAnsi" w:hAnsiTheme="minorHAnsi" w:cstheme="minorHAnsi"/>
          <w:b/>
          <w:color w:val="000000"/>
          <w:sz w:val="24"/>
          <w:szCs w:val="24"/>
        </w:rPr>
      </w:pPr>
      <w:r w:rsidRPr="00AB1FD8">
        <w:rPr>
          <w:rFonts w:asciiTheme="minorHAnsi" w:hAnsiTheme="minorHAnsi" w:cstheme="minorHAnsi"/>
          <w:b/>
          <w:color w:val="000000"/>
          <w:sz w:val="24"/>
          <w:szCs w:val="24"/>
        </w:rPr>
        <w:t>Datum događaja</w:t>
      </w:r>
    </w:p>
    <w:p w:rsidR="002A5795" w:rsidRPr="00AB1FD8" w:rsidRDefault="002A5795" w:rsidP="005B4DC3">
      <w:pPr>
        <w:numPr>
          <w:ilvl w:val="0"/>
          <w:numId w:val="29"/>
        </w:numPr>
        <w:spacing w:after="0"/>
        <w:ind w:right="-3"/>
        <w:jc w:val="both"/>
        <w:rPr>
          <w:rFonts w:asciiTheme="minorHAnsi" w:hAnsiTheme="minorHAnsi" w:cstheme="minorHAnsi"/>
          <w:b/>
          <w:color w:val="000000"/>
          <w:sz w:val="24"/>
          <w:szCs w:val="24"/>
        </w:rPr>
      </w:pPr>
      <w:r w:rsidRPr="00AB1FD8">
        <w:rPr>
          <w:rFonts w:asciiTheme="minorHAnsi" w:hAnsiTheme="minorHAnsi" w:cstheme="minorHAnsi"/>
          <w:b/>
          <w:color w:val="000000"/>
          <w:sz w:val="24"/>
          <w:szCs w:val="24"/>
        </w:rPr>
        <w:t>Mjesto i vrijeme događaja</w:t>
      </w:r>
    </w:p>
    <w:p w:rsidR="002A5795" w:rsidRPr="00AB1FD8" w:rsidRDefault="002A5795" w:rsidP="005B4DC3">
      <w:pPr>
        <w:numPr>
          <w:ilvl w:val="0"/>
          <w:numId w:val="29"/>
        </w:numPr>
        <w:spacing w:after="0"/>
        <w:ind w:right="-3"/>
        <w:jc w:val="both"/>
        <w:rPr>
          <w:rFonts w:asciiTheme="minorHAnsi" w:hAnsiTheme="minorHAnsi" w:cstheme="minorHAnsi"/>
          <w:b/>
          <w:color w:val="000000"/>
          <w:sz w:val="24"/>
          <w:szCs w:val="24"/>
        </w:rPr>
      </w:pPr>
      <w:r w:rsidRPr="00AB1FD8">
        <w:rPr>
          <w:rFonts w:asciiTheme="minorHAnsi" w:hAnsiTheme="minorHAnsi" w:cstheme="minorHAnsi"/>
          <w:b/>
          <w:color w:val="000000"/>
          <w:sz w:val="24"/>
          <w:szCs w:val="24"/>
        </w:rPr>
        <w:t>Sudionici događaja</w:t>
      </w:r>
    </w:p>
    <w:p w:rsidR="002A5795" w:rsidRPr="00AB1FD8" w:rsidRDefault="002A5795" w:rsidP="005B4DC3">
      <w:pPr>
        <w:numPr>
          <w:ilvl w:val="0"/>
          <w:numId w:val="29"/>
        </w:numPr>
        <w:spacing w:after="0"/>
        <w:ind w:right="-3"/>
        <w:jc w:val="both"/>
        <w:rPr>
          <w:rFonts w:asciiTheme="minorHAnsi" w:hAnsiTheme="minorHAnsi" w:cstheme="minorHAnsi"/>
          <w:b/>
          <w:color w:val="000000"/>
          <w:sz w:val="24"/>
          <w:szCs w:val="24"/>
        </w:rPr>
      </w:pPr>
      <w:r w:rsidRPr="00AB1FD8">
        <w:rPr>
          <w:rFonts w:asciiTheme="minorHAnsi" w:hAnsiTheme="minorHAnsi" w:cstheme="minorHAnsi"/>
          <w:b/>
          <w:color w:val="000000"/>
          <w:sz w:val="24"/>
          <w:szCs w:val="24"/>
        </w:rPr>
        <w:t>Opis događaja</w:t>
      </w:r>
    </w:p>
    <w:p w:rsidR="002A5795" w:rsidRPr="00AB1FD8" w:rsidRDefault="002A5795" w:rsidP="005B4DC3">
      <w:pPr>
        <w:numPr>
          <w:ilvl w:val="0"/>
          <w:numId w:val="29"/>
        </w:numPr>
        <w:spacing w:after="0"/>
        <w:ind w:right="-3"/>
        <w:jc w:val="both"/>
        <w:rPr>
          <w:rFonts w:asciiTheme="minorHAnsi" w:hAnsiTheme="minorHAnsi" w:cstheme="minorHAnsi"/>
          <w:b/>
          <w:color w:val="000000"/>
          <w:sz w:val="24"/>
          <w:szCs w:val="24"/>
        </w:rPr>
      </w:pPr>
      <w:r w:rsidRPr="00AB1FD8">
        <w:rPr>
          <w:rFonts w:asciiTheme="minorHAnsi" w:hAnsiTheme="minorHAnsi" w:cstheme="minorHAnsi"/>
          <w:b/>
          <w:color w:val="000000"/>
          <w:sz w:val="24"/>
          <w:szCs w:val="24"/>
        </w:rPr>
        <w:t>Poduzete aktivnosti</w:t>
      </w:r>
    </w:p>
    <w:p w:rsidR="002A5795" w:rsidRPr="00AB1FD8" w:rsidRDefault="002A5795" w:rsidP="005B4DC3">
      <w:pPr>
        <w:numPr>
          <w:ilvl w:val="0"/>
          <w:numId w:val="29"/>
        </w:numPr>
        <w:spacing w:after="0"/>
        <w:ind w:right="-3"/>
        <w:jc w:val="both"/>
        <w:rPr>
          <w:rFonts w:asciiTheme="minorHAnsi" w:hAnsiTheme="minorHAnsi" w:cstheme="minorHAnsi"/>
          <w:b/>
          <w:color w:val="000000"/>
          <w:sz w:val="24"/>
          <w:szCs w:val="24"/>
        </w:rPr>
      </w:pPr>
      <w:r w:rsidRPr="00AB1FD8">
        <w:rPr>
          <w:rFonts w:asciiTheme="minorHAnsi" w:hAnsiTheme="minorHAnsi" w:cstheme="minorHAnsi"/>
          <w:b/>
          <w:color w:val="000000"/>
          <w:sz w:val="24"/>
          <w:szCs w:val="24"/>
        </w:rPr>
        <w:t>Bilješka o razgovoru s učenikom/učenicima</w:t>
      </w:r>
    </w:p>
    <w:p w:rsidR="002A5795" w:rsidRPr="00AB1FD8" w:rsidRDefault="002A5795" w:rsidP="005B4DC3">
      <w:pPr>
        <w:numPr>
          <w:ilvl w:val="0"/>
          <w:numId w:val="29"/>
        </w:numPr>
        <w:spacing w:after="0"/>
        <w:ind w:right="-3"/>
        <w:jc w:val="both"/>
        <w:rPr>
          <w:rFonts w:asciiTheme="minorHAnsi" w:hAnsiTheme="minorHAnsi" w:cstheme="minorHAnsi"/>
          <w:b/>
          <w:color w:val="000000"/>
          <w:sz w:val="24"/>
          <w:szCs w:val="24"/>
        </w:rPr>
      </w:pPr>
      <w:r w:rsidRPr="00AB1FD8">
        <w:rPr>
          <w:rFonts w:asciiTheme="minorHAnsi" w:hAnsiTheme="minorHAnsi" w:cstheme="minorHAnsi"/>
          <w:b/>
          <w:color w:val="000000"/>
          <w:sz w:val="24"/>
          <w:szCs w:val="24"/>
        </w:rPr>
        <w:t>Bilješka o razgovoru s roditeljima</w:t>
      </w:r>
    </w:p>
    <w:p w:rsidR="002A5795" w:rsidRPr="00AB1FD8" w:rsidRDefault="002A5795" w:rsidP="005B4DC3">
      <w:pPr>
        <w:spacing w:after="0"/>
        <w:ind w:right="-3"/>
        <w:jc w:val="both"/>
        <w:rPr>
          <w:rFonts w:asciiTheme="minorHAnsi" w:hAnsiTheme="minorHAnsi" w:cstheme="minorHAnsi"/>
          <w:b/>
          <w:sz w:val="24"/>
          <w:szCs w:val="24"/>
        </w:rPr>
      </w:pPr>
    </w:p>
    <w:p w:rsidR="002A5795" w:rsidRPr="00AB1FD8" w:rsidRDefault="002A5795" w:rsidP="005B4DC3">
      <w:pPr>
        <w:spacing w:after="0"/>
        <w:ind w:right="-3"/>
        <w:jc w:val="both"/>
        <w:rPr>
          <w:rFonts w:asciiTheme="minorHAnsi" w:hAnsiTheme="minorHAnsi" w:cstheme="minorHAnsi"/>
          <w:b/>
          <w:sz w:val="24"/>
          <w:szCs w:val="24"/>
        </w:rPr>
      </w:pPr>
    </w:p>
    <w:p w:rsidR="002A5795" w:rsidRPr="00AB1FD8" w:rsidRDefault="002A5795" w:rsidP="005B4DC3">
      <w:pPr>
        <w:spacing w:after="0"/>
        <w:ind w:right="-3"/>
        <w:jc w:val="both"/>
        <w:rPr>
          <w:rFonts w:asciiTheme="minorHAnsi" w:hAnsiTheme="minorHAnsi" w:cstheme="minorHAnsi"/>
          <w:b/>
          <w:sz w:val="24"/>
          <w:szCs w:val="24"/>
        </w:rPr>
      </w:pPr>
    </w:p>
    <w:p w:rsidR="002A5795" w:rsidRPr="00AB1FD8" w:rsidRDefault="002A5795" w:rsidP="005B4DC3">
      <w:pPr>
        <w:spacing w:after="0"/>
        <w:ind w:right="-3"/>
        <w:jc w:val="both"/>
        <w:rPr>
          <w:rFonts w:asciiTheme="minorHAnsi" w:hAnsiTheme="minorHAnsi" w:cstheme="minorHAnsi"/>
          <w:b/>
          <w:sz w:val="24"/>
          <w:szCs w:val="24"/>
        </w:rPr>
      </w:pPr>
    </w:p>
    <w:p w:rsidR="002A5795" w:rsidRPr="00AB1FD8" w:rsidRDefault="002A5795" w:rsidP="005B4DC3">
      <w:pPr>
        <w:spacing w:after="0"/>
        <w:ind w:right="-3"/>
        <w:jc w:val="both"/>
        <w:rPr>
          <w:rFonts w:asciiTheme="minorHAnsi" w:hAnsiTheme="minorHAnsi" w:cstheme="minorHAnsi"/>
          <w:b/>
          <w:sz w:val="24"/>
          <w:szCs w:val="24"/>
        </w:rPr>
      </w:pPr>
    </w:p>
    <w:p w:rsidR="002A5795" w:rsidRPr="00AB1FD8" w:rsidRDefault="002A5795" w:rsidP="005B4DC3">
      <w:pPr>
        <w:pStyle w:val="Naslov1"/>
        <w:jc w:val="both"/>
        <w:rPr>
          <w:rFonts w:asciiTheme="minorHAnsi" w:hAnsiTheme="minorHAnsi" w:cstheme="minorHAnsi"/>
        </w:rPr>
      </w:pPr>
      <w:bookmarkStart w:id="26" w:name="_heading=h.3xofawo4vimp" w:colFirst="0" w:colLast="0"/>
      <w:bookmarkEnd w:id="26"/>
      <w:r w:rsidRPr="00AB1FD8">
        <w:rPr>
          <w:rFonts w:asciiTheme="minorHAnsi" w:hAnsiTheme="minorHAnsi" w:cstheme="minorHAnsi"/>
        </w:rPr>
        <w:br w:type="page"/>
      </w:r>
    </w:p>
    <w:p w:rsidR="002A5795" w:rsidRPr="00AB1FD8" w:rsidRDefault="002A5795" w:rsidP="00AB1FD8">
      <w:pPr>
        <w:pStyle w:val="Naslov1"/>
        <w:rPr>
          <w:color w:val="auto"/>
        </w:rPr>
      </w:pPr>
      <w:bookmarkStart w:id="27" w:name="_Toc186710149"/>
      <w:r w:rsidRPr="00AB1FD8">
        <w:rPr>
          <w:color w:val="auto"/>
        </w:rPr>
        <w:lastRenderedPageBreak/>
        <w:t>IX. PRILOZI</w:t>
      </w:r>
      <w:bookmarkEnd w:id="27"/>
    </w:p>
    <w:p w:rsidR="002A5795" w:rsidRPr="00AB1FD8" w:rsidRDefault="002A5795" w:rsidP="00AB1FD8">
      <w:pPr>
        <w:pStyle w:val="Naslov1"/>
        <w:rPr>
          <w:color w:val="auto"/>
        </w:rPr>
      </w:pPr>
      <w:bookmarkStart w:id="28" w:name="_Toc186710150"/>
      <w:r w:rsidRPr="00AB1FD8">
        <w:rPr>
          <w:color w:val="auto"/>
        </w:rPr>
        <w:t>1. Kako razgovarati s učenikom o nasilju?</w:t>
      </w:r>
      <w:bookmarkEnd w:id="28"/>
      <w:r w:rsidRPr="00AB1FD8">
        <w:rPr>
          <w:color w:val="auto"/>
        </w:rPr>
        <w:t xml:space="preserve"> </w:t>
      </w:r>
    </w:p>
    <w:p w:rsidR="002A5795" w:rsidRPr="00AB1FD8" w:rsidRDefault="002A5795" w:rsidP="005B4DC3">
      <w:p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color w:val="000000"/>
          <w:sz w:val="24"/>
          <w:szCs w:val="24"/>
        </w:rPr>
        <w:t>U situacijama saznanja o bilo kojoj vrsti nasilja između djece i nad djetetom, prvi razgovor s učenikom koji učitelj obavlja potrebno je provesti prema sljedećim smjernicama:</w:t>
      </w:r>
    </w:p>
    <w:p w:rsidR="002A5795" w:rsidRPr="00AB1FD8" w:rsidRDefault="002A5795" w:rsidP="005B4DC3">
      <w:pPr>
        <w:spacing w:before="22" w:after="0"/>
        <w:ind w:right="-3"/>
        <w:jc w:val="both"/>
        <w:rPr>
          <w:rFonts w:asciiTheme="minorHAnsi" w:eastAsia="Times New Roman" w:hAnsiTheme="minorHAnsi" w:cstheme="minorHAnsi"/>
          <w:sz w:val="24"/>
          <w:szCs w:val="24"/>
        </w:rPr>
      </w:pPr>
      <w:r w:rsidRPr="00AB1FD8">
        <w:rPr>
          <w:rFonts w:asciiTheme="minorHAnsi" w:eastAsia="Times New Roman" w:hAnsiTheme="minorHAnsi" w:cstheme="minorHAnsi"/>
          <w:sz w:val="24"/>
          <w:szCs w:val="24"/>
        </w:rPr>
        <w:br/>
      </w:r>
    </w:p>
    <w:p w:rsidR="002A5795" w:rsidRPr="00AB1FD8" w:rsidRDefault="002A5795" w:rsidP="005B4DC3">
      <w:pPr>
        <w:numPr>
          <w:ilvl w:val="0"/>
          <w:numId w:val="15"/>
        </w:numPr>
        <w:spacing w:before="22" w:after="0"/>
        <w:ind w:right="-3"/>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Pristupiti učeniku, uočiti i reflektirati prim</w:t>
      </w:r>
      <w:r w:rsidR="00640176">
        <w:rPr>
          <w:rFonts w:asciiTheme="minorHAnsi" w:hAnsiTheme="minorHAnsi" w:cstheme="minorHAnsi"/>
          <w:b/>
          <w:color w:val="000000"/>
          <w:sz w:val="24"/>
          <w:szCs w:val="24"/>
        </w:rPr>
        <w:t>i</w:t>
      </w:r>
      <w:r w:rsidRPr="00AB1FD8">
        <w:rPr>
          <w:rFonts w:asciiTheme="minorHAnsi" w:hAnsiTheme="minorHAnsi" w:cstheme="minorHAnsi"/>
          <w:b/>
          <w:color w:val="000000"/>
          <w:sz w:val="24"/>
          <w:szCs w:val="24"/>
        </w:rPr>
        <w:t xml:space="preserve">jećeno (situaciju i emociju): </w:t>
      </w:r>
      <w:r w:rsidRPr="00AB1FD8">
        <w:rPr>
          <w:rFonts w:asciiTheme="minorHAnsi" w:hAnsiTheme="minorHAnsi" w:cstheme="minorHAnsi"/>
          <w:color w:val="000000"/>
          <w:sz w:val="24"/>
          <w:szCs w:val="24"/>
        </w:rPr>
        <w:t>npr.</w:t>
      </w:r>
      <w:r w:rsidRPr="00AB1FD8">
        <w:rPr>
          <w:rFonts w:asciiTheme="minorHAnsi" w:hAnsiTheme="minorHAnsi" w:cstheme="minorHAnsi"/>
          <w:i/>
          <w:color w:val="000000"/>
          <w:sz w:val="24"/>
          <w:szCs w:val="24"/>
        </w:rPr>
        <w:t xml:space="preserve"> Prim</w:t>
      </w:r>
      <w:r w:rsidR="00640176">
        <w:rPr>
          <w:rFonts w:asciiTheme="minorHAnsi" w:hAnsiTheme="minorHAnsi" w:cstheme="minorHAnsi"/>
          <w:i/>
          <w:color w:val="000000"/>
          <w:sz w:val="24"/>
          <w:szCs w:val="24"/>
        </w:rPr>
        <w:t>i</w:t>
      </w:r>
      <w:r w:rsidRPr="00AB1FD8">
        <w:rPr>
          <w:rFonts w:asciiTheme="minorHAnsi" w:hAnsiTheme="minorHAnsi" w:cstheme="minorHAnsi"/>
          <w:i/>
          <w:color w:val="000000"/>
          <w:sz w:val="24"/>
          <w:szCs w:val="24"/>
        </w:rPr>
        <w:t>jetio sam da se u posljednje vrijeme nešto događa između tebe i tvojih vršnjaka te vidim da se osjećaš tužno/razočarano/uznemireno/napeto/(...) želio bih ti pomoći ako mogu. Želiš li razgovarati o tome što se događa?</w:t>
      </w:r>
    </w:p>
    <w:p w:rsidR="002A5795" w:rsidRPr="00AB1FD8" w:rsidRDefault="002A5795" w:rsidP="005B4DC3">
      <w:pPr>
        <w:numPr>
          <w:ilvl w:val="0"/>
          <w:numId w:val="15"/>
        </w:numPr>
        <w:spacing w:after="0"/>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Ukoliko je učenik sam pristupio učitelju, pohvaliti postupak</w:t>
      </w:r>
      <w:r w:rsidRPr="00AB1FD8">
        <w:rPr>
          <w:rFonts w:asciiTheme="minorHAnsi" w:hAnsiTheme="minorHAnsi" w:cstheme="minorHAnsi"/>
          <w:color w:val="000000"/>
          <w:sz w:val="24"/>
          <w:szCs w:val="24"/>
        </w:rPr>
        <w:t xml:space="preserve">: npr. </w:t>
      </w:r>
      <w:r w:rsidRPr="00AB1FD8">
        <w:rPr>
          <w:rFonts w:asciiTheme="minorHAnsi" w:hAnsiTheme="minorHAnsi" w:cstheme="minorHAnsi"/>
          <w:i/>
          <w:color w:val="000000"/>
          <w:sz w:val="24"/>
          <w:szCs w:val="24"/>
        </w:rPr>
        <w:t xml:space="preserve">Pokazao/la si veliku snagu i hrabrost što si me o tome obavijestio/la. </w:t>
      </w:r>
    </w:p>
    <w:p w:rsidR="002A5795" w:rsidRPr="00AB1FD8" w:rsidRDefault="002A5795" w:rsidP="005B4DC3">
      <w:pPr>
        <w:numPr>
          <w:ilvl w:val="0"/>
          <w:numId w:val="15"/>
        </w:numPr>
        <w:spacing w:after="0"/>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 xml:space="preserve">Aktivno slušati učenika i </w:t>
      </w:r>
      <w:r w:rsidRPr="00AB1FD8">
        <w:rPr>
          <w:rFonts w:asciiTheme="minorHAnsi" w:hAnsiTheme="minorHAnsi" w:cstheme="minorHAnsi"/>
          <w:b/>
          <w:color w:val="000000"/>
          <w:sz w:val="24"/>
          <w:szCs w:val="24"/>
          <w:highlight w:val="white"/>
        </w:rPr>
        <w:t>dopustiti mu da samostalno opiše situaciju. U razgovoru je potrebno postavljati otvorena pitanja</w:t>
      </w:r>
      <w:r w:rsidRPr="00AB1FD8">
        <w:rPr>
          <w:rFonts w:asciiTheme="minorHAnsi" w:hAnsiTheme="minorHAnsi" w:cstheme="minorHAnsi"/>
          <w:b/>
          <w:i/>
          <w:color w:val="000000"/>
          <w:sz w:val="24"/>
          <w:szCs w:val="24"/>
          <w:highlight w:val="white"/>
        </w:rPr>
        <w:t xml:space="preserve"> </w:t>
      </w:r>
      <w:r w:rsidRPr="00AB1FD8">
        <w:rPr>
          <w:rFonts w:asciiTheme="minorHAnsi" w:hAnsiTheme="minorHAnsi" w:cstheme="minorHAnsi"/>
          <w:i/>
          <w:color w:val="000000"/>
          <w:sz w:val="24"/>
          <w:szCs w:val="24"/>
          <w:highlight w:val="white"/>
        </w:rPr>
        <w:t>npr. Što se dogodilo?, Tko je sve sudjelovao?, Gdje se to dogodilo, Koliko to traje? (...)</w:t>
      </w:r>
      <w:r w:rsidRPr="00AB1FD8">
        <w:rPr>
          <w:rFonts w:asciiTheme="minorHAnsi" w:hAnsiTheme="minorHAnsi" w:cstheme="minorHAnsi"/>
          <w:color w:val="000000"/>
          <w:sz w:val="24"/>
          <w:szCs w:val="24"/>
          <w:highlight w:val="white"/>
        </w:rPr>
        <w:t xml:space="preserve">, </w:t>
      </w:r>
      <w:r w:rsidRPr="00AB1FD8">
        <w:rPr>
          <w:rFonts w:asciiTheme="minorHAnsi" w:hAnsiTheme="minorHAnsi" w:cstheme="minorHAnsi"/>
          <w:b/>
          <w:color w:val="000000"/>
          <w:sz w:val="24"/>
          <w:szCs w:val="24"/>
          <w:highlight w:val="white"/>
        </w:rPr>
        <w:t>ne postavljati zatvorena</w:t>
      </w:r>
      <w:r w:rsidRPr="00AB1FD8">
        <w:rPr>
          <w:rFonts w:asciiTheme="minorHAnsi" w:hAnsiTheme="minorHAnsi" w:cstheme="minorHAnsi"/>
          <w:color w:val="000000"/>
          <w:sz w:val="24"/>
          <w:szCs w:val="24"/>
          <w:highlight w:val="white"/>
        </w:rPr>
        <w:t xml:space="preserve"> </w:t>
      </w:r>
      <w:r w:rsidRPr="00AB1FD8">
        <w:rPr>
          <w:rFonts w:asciiTheme="minorHAnsi" w:hAnsiTheme="minorHAnsi" w:cstheme="minorHAnsi"/>
          <w:b/>
          <w:color w:val="000000"/>
          <w:sz w:val="24"/>
          <w:szCs w:val="24"/>
          <w:highlight w:val="white"/>
        </w:rPr>
        <w:t xml:space="preserve">pitanja </w:t>
      </w:r>
      <w:r w:rsidRPr="00AB1FD8">
        <w:rPr>
          <w:rFonts w:asciiTheme="minorHAnsi" w:hAnsiTheme="minorHAnsi" w:cstheme="minorHAnsi"/>
          <w:color w:val="000000"/>
          <w:sz w:val="24"/>
          <w:szCs w:val="24"/>
          <w:highlight w:val="white"/>
        </w:rPr>
        <w:t>(npr. Je li te boljelo?)</w:t>
      </w:r>
      <w:r w:rsidRPr="00AB1FD8">
        <w:rPr>
          <w:rFonts w:asciiTheme="minorHAnsi" w:hAnsiTheme="minorHAnsi" w:cstheme="minorHAnsi"/>
          <w:b/>
          <w:color w:val="000000"/>
          <w:sz w:val="24"/>
          <w:szCs w:val="24"/>
          <w:highlight w:val="white"/>
        </w:rPr>
        <w:t xml:space="preserve">  ili sugestibilna pitanja </w:t>
      </w:r>
      <w:r w:rsidRPr="00AB1FD8">
        <w:rPr>
          <w:rFonts w:asciiTheme="minorHAnsi" w:hAnsiTheme="minorHAnsi" w:cstheme="minorHAnsi"/>
          <w:i/>
          <w:color w:val="000000"/>
          <w:sz w:val="24"/>
          <w:szCs w:val="24"/>
          <w:highlight w:val="white"/>
        </w:rPr>
        <w:t>(npr. Je li i Ivan sudjelovao u tome ili samo Petar?)</w:t>
      </w:r>
      <w:r w:rsidRPr="00AB1FD8">
        <w:rPr>
          <w:rFonts w:asciiTheme="minorHAnsi" w:hAnsiTheme="minorHAnsi" w:cstheme="minorHAnsi"/>
          <w:b/>
          <w:color w:val="000000"/>
          <w:sz w:val="24"/>
          <w:szCs w:val="24"/>
          <w:highlight w:val="white"/>
        </w:rPr>
        <w:t>.</w:t>
      </w:r>
      <w:bookmarkStart w:id="29" w:name="_GoBack"/>
      <w:bookmarkEnd w:id="29"/>
    </w:p>
    <w:p w:rsidR="002A5795" w:rsidRPr="00AB1FD8" w:rsidRDefault="002A5795" w:rsidP="005B4DC3">
      <w:pPr>
        <w:numPr>
          <w:ilvl w:val="0"/>
          <w:numId w:val="15"/>
        </w:numPr>
        <w:pBdr>
          <w:top w:val="nil"/>
          <w:left w:val="nil"/>
          <w:bottom w:val="nil"/>
          <w:right w:val="nil"/>
          <w:between w:val="nil"/>
        </w:pBdr>
        <w:spacing w:after="0"/>
        <w:jc w:val="both"/>
        <w:rPr>
          <w:rFonts w:asciiTheme="minorHAnsi" w:hAnsiTheme="minorHAnsi" w:cstheme="minorHAnsi"/>
          <w:color w:val="000000"/>
          <w:sz w:val="24"/>
          <w:szCs w:val="24"/>
        </w:rPr>
      </w:pPr>
      <w:r w:rsidRPr="00AB1FD8">
        <w:rPr>
          <w:rFonts w:asciiTheme="minorHAnsi" w:hAnsiTheme="minorHAnsi" w:cstheme="minorHAnsi"/>
          <w:i/>
          <w:color w:val="000000"/>
          <w:sz w:val="24"/>
          <w:szCs w:val="24"/>
        </w:rPr>
        <w:t xml:space="preserve">U slučaju saznanja ili sumnje na seksualno nasilje - </w:t>
      </w:r>
      <w:r w:rsidRPr="00AB1FD8">
        <w:rPr>
          <w:rFonts w:asciiTheme="minorHAnsi" w:hAnsiTheme="minorHAnsi" w:cstheme="minorHAnsi"/>
          <w:b/>
          <w:color w:val="000000"/>
          <w:sz w:val="24"/>
          <w:szCs w:val="24"/>
          <w:highlight w:val="white"/>
        </w:rPr>
        <w:t xml:space="preserve">saslušati dijete i dopustiti mu da samostalno opiše situaciju, na način i u opsegu kako to samo želi. </w:t>
      </w:r>
    </w:p>
    <w:p w:rsidR="002A5795" w:rsidRPr="00AB1FD8" w:rsidRDefault="002A5795" w:rsidP="005B4DC3">
      <w:pPr>
        <w:numPr>
          <w:ilvl w:val="0"/>
          <w:numId w:val="15"/>
        </w:numPr>
        <w:pBdr>
          <w:top w:val="nil"/>
          <w:left w:val="nil"/>
          <w:bottom w:val="nil"/>
          <w:right w:val="nil"/>
          <w:between w:val="nil"/>
        </w:pBdr>
        <w:spacing w:after="0"/>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Parafrazirati rečeno u svrhu provjere razumijevanja</w:t>
      </w:r>
      <w:r w:rsidRPr="00AB1FD8">
        <w:rPr>
          <w:rFonts w:asciiTheme="minorHAnsi" w:hAnsiTheme="minorHAnsi" w:cstheme="minorHAnsi"/>
          <w:color w:val="000000"/>
          <w:sz w:val="24"/>
          <w:szCs w:val="24"/>
        </w:rPr>
        <w:t xml:space="preserve">: npr. </w:t>
      </w:r>
      <w:r w:rsidRPr="00AB1FD8">
        <w:rPr>
          <w:rFonts w:asciiTheme="minorHAnsi" w:hAnsiTheme="minorHAnsi" w:cstheme="minorHAnsi"/>
          <w:i/>
          <w:color w:val="000000"/>
          <w:sz w:val="24"/>
          <w:szCs w:val="24"/>
        </w:rPr>
        <w:t>Ako sam dobro razumio, ono što mi želiš reći je (...).</w:t>
      </w:r>
    </w:p>
    <w:p w:rsidR="002A5795" w:rsidRPr="00AB1FD8" w:rsidRDefault="002A5795" w:rsidP="005B4DC3">
      <w:pPr>
        <w:numPr>
          <w:ilvl w:val="0"/>
          <w:numId w:val="15"/>
        </w:numPr>
        <w:spacing w:after="0"/>
        <w:jc w:val="both"/>
        <w:rPr>
          <w:rFonts w:asciiTheme="minorHAnsi" w:hAnsiTheme="minorHAnsi" w:cstheme="minorHAnsi"/>
          <w:color w:val="000000"/>
          <w:sz w:val="24"/>
          <w:szCs w:val="24"/>
        </w:rPr>
      </w:pPr>
      <w:proofErr w:type="spellStart"/>
      <w:r w:rsidRPr="00AB1FD8">
        <w:rPr>
          <w:rFonts w:asciiTheme="minorHAnsi" w:hAnsiTheme="minorHAnsi" w:cstheme="minorHAnsi"/>
          <w:b/>
          <w:color w:val="000000"/>
          <w:sz w:val="24"/>
          <w:szCs w:val="24"/>
        </w:rPr>
        <w:t>Validirati</w:t>
      </w:r>
      <w:proofErr w:type="spellEnd"/>
      <w:r w:rsidRPr="00AB1FD8">
        <w:rPr>
          <w:rFonts w:asciiTheme="minorHAnsi" w:hAnsiTheme="minorHAnsi" w:cstheme="minorHAnsi"/>
          <w:b/>
          <w:color w:val="000000"/>
          <w:sz w:val="24"/>
          <w:szCs w:val="24"/>
        </w:rPr>
        <w:t xml:space="preserve"> emociju koju uočavate i pružiti podršku:</w:t>
      </w:r>
      <w:r w:rsidRPr="00AB1FD8">
        <w:rPr>
          <w:rFonts w:asciiTheme="minorHAnsi" w:hAnsiTheme="minorHAnsi" w:cstheme="minorHAnsi"/>
          <w:color w:val="000000"/>
          <w:sz w:val="24"/>
          <w:szCs w:val="24"/>
        </w:rPr>
        <w:t xml:space="preserve"> npr. </w:t>
      </w:r>
      <w:r w:rsidRPr="00AB1FD8">
        <w:rPr>
          <w:rFonts w:asciiTheme="minorHAnsi" w:hAnsiTheme="minorHAnsi" w:cstheme="minorHAnsi"/>
          <w:i/>
          <w:color w:val="000000"/>
          <w:sz w:val="24"/>
          <w:szCs w:val="24"/>
        </w:rPr>
        <w:t>Vjerujem da je bilo vrlo teško to sve doživljavati i da se zbog toga osjećaš tužno/ljuto/razočarano. To što osjećaš je sasvim u redu. Za ovo što si mi ispričao je potrebna velika snaga i hrabrost i ti si je upravo pokazao.</w:t>
      </w:r>
    </w:p>
    <w:p w:rsidR="002A5795" w:rsidRPr="00AB1FD8" w:rsidRDefault="002A5795" w:rsidP="005B4DC3">
      <w:pPr>
        <w:numPr>
          <w:ilvl w:val="0"/>
          <w:numId w:val="15"/>
        </w:numPr>
        <w:spacing w:after="160"/>
        <w:jc w:val="both"/>
        <w:rPr>
          <w:rFonts w:asciiTheme="minorHAnsi" w:hAnsiTheme="minorHAnsi" w:cstheme="minorHAnsi"/>
          <w:color w:val="000000"/>
          <w:sz w:val="24"/>
          <w:szCs w:val="24"/>
        </w:rPr>
      </w:pPr>
      <w:r w:rsidRPr="00AB1FD8">
        <w:rPr>
          <w:rFonts w:asciiTheme="minorHAnsi" w:hAnsiTheme="minorHAnsi" w:cstheme="minorHAnsi"/>
          <w:b/>
          <w:color w:val="000000"/>
          <w:sz w:val="24"/>
          <w:szCs w:val="24"/>
        </w:rPr>
        <w:t>Postaviti granice u okviru svojih kompetencija i odgovornosti te obveze obavještavanja Tima za koordiniranje aktivnosti u slučajevima nasilja:</w:t>
      </w:r>
      <w:r w:rsidRPr="00AB1FD8">
        <w:rPr>
          <w:rFonts w:asciiTheme="minorHAnsi" w:hAnsiTheme="minorHAnsi" w:cstheme="minorHAnsi"/>
          <w:color w:val="000000"/>
          <w:sz w:val="24"/>
          <w:szCs w:val="24"/>
        </w:rPr>
        <w:t xml:space="preserve"> npr. </w:t>
      </w:r>
      <w:r w:rsidRPr="00AB1FD8">
        <w:rPr>
          <w:rFonts w:asciiTheme="minorHAnsi" w:hAnsiTheme="minorHAnsi" w:cstheme="minorHAnsi"/>
          <w:i/>
          <w:color w:val="000000"/>
          <w:sz w:val="24"/>
          <w:szCs w:val="24"/>
        </w:rPr>
        <w:t>Budući da je ono što si mi rekao nešto što ugrožava tebe, tvoju sigurnost i tvoj život, ja sam zbog toga dužan o tome obavijestiti i naše stručne suradnice i ravnateljicu. Volio bih da o tome porazgovaraš i s nekom od njih, on</w:t>
      </w:r>
      <w:r w:rsidRPr="00AB1FD8">
        <w:rPr>
          <w:rFonts w:asciiTheme="minorHAnsi" w:hAnsiTheme="minorHAnsi" w:cstheme="minorHAnsi"/>
          <w:i/>
          <w:sz w:val="24"/>
          <w:szCs w:val="24"/>
        </w:rPr>
        <w:t>e</w:t>
      </w:r>
      <w:r w:rsidRPr="00AB1FD8">
        <w:rPr>
          <w:rFonts w:asciiTheme="minorHAnsi" w:hAnsiTheme="minorHAnsi" w:cstheme="minorHAnsi"/>
          <w:i/>
          <w:color w:val="000000"/>
          <w:sz w:val="24"/>
          <w:szCs w:val="24"/>
        </w:rPr>
        <w:t xml:space="preserve"> imaju znanja i iskustva i mogu ti pružiti pomoć u ovome i dati informaciju što činiti dalje. Što kažeš na to? Ukoliko želiš, mogu ja otići s tobom do nekoga od njih.</w:t>
      </w:r>
    </w:p>
    <w:p w:rsidR="002A5795" w:rsidRPr="00AB1FD8" w:rsidRDefault="002A5795" w:rsidP="005B4DC3">
      <w:pPr>
        <w:ind w:left="720"/>
        <w:jc w:val="both"/>
        <w:rPr>
          <w:rFonts w:asciiTheme="minorHAnsi" w:hAnsiTheme="minorHAnsi" w:cstheme="minorHAnsi"/>
          <w:b/>
          <w:color w:val="000000"/>
          <w:sz w:val="24"/>
          <w:szCs w:val="24"/>
        </w:rPr>
      </w:pPr>
    </w:p>
    <w:p w:rsidR="002A5795" w:rsidRPr="00AB1FD8" w:rsidRDefault="002A5795" w:rsidP="005B4DC3">
      <w:pPr>
        <w:ind w:left="720"/>
        <w:jc w:val="both"/>
        <w:rPr>
          <w:rFonts w:asciiTheme="minorHAnsi" w:hAnsiTheme="minorHAnsi" w:cstheme="minorHAnsi"/>
          <w:b/>
          <w:sz w:val="24"/>
          <w:szCs w:val="24"/>
        </w:rPr>
      </w:pPr>
    </w:p>
    <w:p w:rsidR="002A5795" w:rsidRPr="00AB1FD8" w:rsidRDefault="002A5795" w:rsidP="005B4DC3">
      <w:pPr>
        <w:ind w:left="720"/>
        <w:jc w:val="both"/>
        <w:rPr>
          <w:rFonts w:asciiTheme="minorHAnsi" w:hAnsiTheme="minorHAnsi" w:cstheme="minorHAnsi"/>
          <w:b/>
          <w:sz w:val="24"/>
          <w:szCs w:val="24"/>
        </w:rPr>
      </w:pPr>
    </w:p>
    <w:p w:rsidR="002A5795" w:rsidRPr="00AB1FD8" w:rsidRDefault="002A5795" w:rsidP="005B4DC3">
      <w:pPr>
        <w:ind w:left="720"/>
        <w:jc w:val="both"/>
        <w:rPr>
          <w:rFonts w:asciiTheme="minorHAnsi" w:hAnsiTheme="minorHAnsi" w:cstheme="minorHAnsi"/>
          <w:b/>
          <w:sz w:val="24"/>
          <w:szCs w:val="24"/>
        </w:rPr>
      </w:pPr>
    </w:p>
    <w:p w:rsidR="002A5795" w:rsidRPr="00AB1FD8" w:rsidRDefault="002A5795" w:rsidP="00AB1FD8">
      <w:pPr>
        <w:jc w:val="both"/>
        <w:rPr>
          <w:rFonts w:asciiTheme="minorHAnsi" w:hAnsiTheme="minorHAnsi" w:cstheme="minorHAnsi"/>
          <w:b/>
          <w:sz w:val="24"/>
          <w:szCs w:val="24"/>
        </w:rPr>
      </w:pPr>
    </w:p>
    <w:p w:rsidR="002A5795" w:rsidRPr="00AB1FD8" w:rsidRDefault="002A5795" w:rsidP="00AB1FD8">
      <w:pPr>
        <w:pStyle w:val="Naslov1"/>
        <w:rPr>
          <w:color w:val="auto"/>
        </w:rPr>
      </w:pPr>
      <w:bookmarkStart w:id="30" w:name="_Toc186710151"/>
      <w:r w:rsidRPr="00AB1FD8">
        <w:rPr>
          <w:color w:val="auto"/>
        </w:rPr>
        <w:lastRenderedPageBreak/>
        <w:t>2. Kako razgovarati s učenikom u situaciji samoozljeđivanja i/ili suicidalnih namjera?</w:t>
      </w:r>
      <w:bookmarkStart w:id="31" w:name="_heading=h.awq2j2wyrj36" w:colFirst="0" w:colLast="0"/>
      <w:bookmarkEnd w:id="30"/>
      <w:bookmarkEnd w:id="31"/>
    </w:p>
    <w:p w:rsidR="002A5795" w:rsidRPr="00AB1FD8" w:rsidRDefault="002A5795" w:rsidP="005B4DC3">
      <w:pPr>
        <w:jc w:val="both"/>
        <w:rPr>
          <w:rFonts w:asciiTheme="minorHAnsi" w:eastAsia="Times New Roman" w:hAnsiTheme="minorHAnsi" w:cstheme="minorHAnsi"/>
          <w:b/>
          <w:sz w:val="24"/>
          <w:szCs w:val="24"/>
        </w:rPr>
      </w:pPr>
      <w:r w:rsidRPr="00AB1FD8">
        <w:rPr>
          <w:rFonts w:asciiTheme="minorHAnsi" w:hAnsiTheme="minorHAnsi" w:cstheme="minorHAnsi"/>
          <w:b/>
          <w:color w:val="000000"/>
          <w:sz w:val="24"/>
          <w:szCs w:val="24"/>
        </w:rPr>
        <w:t>a) Smjernice za učitelje:  </w:t>
      </w:r>
    </w:p>
    <w:p w:rsidR="002A5795" w:rsidRPr="00AB1FD8" w:rsidRDefault="002A5795" w:rsidP="005B4DC3">
      <w:pPr>
        <w:jc w:val="both"/>
        <w:rPr>
          <w:rFonts w:asciiTheme="minorHAnsi" w:eastAsia="Times New Roman" w:hAnsiTheme="minorHAnsi" w:cstheme="minorHAnsi"/>
          <w:sz w:val="24"/>
          <w:szCs w:val="24"/>
        </w:rPr>
      </w:pPr>
      <w:r w:rsidRPr="00AB1FD8">
        <w:rPr>
          <w:rFonts w:asciiTheme="minorHAnsi" w:hAnsiTheme="minorHAnsi" w:cstheme="minorHAnsi"/>
          <w:sz w:val="24"/>
          <w:szCs w:val="24"/>
        </w:rPr>
        <w:t xml:space="preserve">Pohvaliti postupak: npr. </w:t>
      </w:r>
      <w:r w:rsidRPr="00AB1FD8">
        <w:rPr>
          <w:rFonts w:asciiTheme="minorHAnsi" w:hAnsiTheme="minorHAnsi" w:cstheme="minorHAnsi"/>
          <w:i/>
          <w:sz w:val="24"/>
          <w:szCs w:val="24"/>
        </w:rPr>
        <w:t>Pokazao/la si veliku snagu i hrabrost što si me o tome obavijestio/la. </w:t>
      </w:r>
    </w:p>
    <w:p w:rsidR="002A5795" w:rsidRPr="00AB1FD8" w:rsidRDefault="002A5795" w:rsidP="005B4DC3">
      <w:pPr>
        <w:jc w:val="both"/>
        <w:rPr>
          <w:rFonts w:asciiTheme="minorHAnsi" w:eastAsia="Times New Roman" w:hAnsiTheme="minorHAnsi" w:cstheme="minorHAnsi"/>
          <w:sz w:val="24"/>
          <w:szCs w:val="24"/>
        </w:rPr>
      </w:pPr>
      <w:r w:rsidRPr="00AB1FD8">
        <w:rPr>
          <w:rFonts w:asciiTheme="minorHAnsi" w:hAnsiTheme="minorHAnsi" w:cstheme="minorHAnsi"/>
          <w:sz w:val="24"/>
          <w:szCs w:val="24"/>
        </w:rPr>
        <w:t>Uočiti i reflektirati emociju koju primjećujete: npr.</w:t>
      </w:r>
      <w:r w:rsidRPr="00AB1FD8">
        <w:rPr>
          <w:rFonts w:asciiTheme="minorHAnsi" w:hAnsiTheme="minorHAnsi" w:cstheme="minorHAnsi"/>
          <w:i/>
          <w:sz w:val="24"/>
          <w:szCs w:val="24"/>
        </w:rPr>
        <w:t xml:space="preserve"> Vidim da se osjećaš tužno/razočarano/uznemireno/napeto/(...) želio/željela bih ti pomoći ako mogu. Želiš li razgovarati o tome što se događa?</w:t>
      </w:r>
    </w:p>
    <w:p w:rsidR="002A5795" w:rsidRPr="00AB1FD8" w:rsidRDefault="002A5795" w:rsidP="005B4DC3">
      <w:pPr>
        <w:jc w:val="both"/>
        <w:rPr>
          <w:rFonts w:asciiTheme="minorHAnsi" w:eastAsia="Times New Roman" w:hAnsiTheme="minorHAnsi" w:cstheme="minorHAnsi"/>
          <w:sz w:val="24"/>
          <w:szCs w:val="24"/>
        </w:rPr>
      </w:pPr>
      <w:r w:rsidRPr="00AB1FD8">
        <w:rPr>
          <w:rFonts w:asciiTheme="minorHAnsi" w:hAnsiTheme="minorHAnsi" w:cstheme="minorHAnsi"/>
          <w:sz w:val="24"/>
          <w:szCs w:val="24"/>
        </w:rPr>
        <w:t xml:space="preserve">Parafrazirati rečeno: npr. </w:t>
      </w:r>
      <w:r w:rsidRPr="00AB1FD8">
        <w:rPr>
          <w:rFonts w:asciiTheme="minorHAnsi" w:hAnsiTheme="minorHAnsi" w:cstheme="minorHAnsi"/>
          <w:i/>
          <w:sz w:val="24"/>
          <w:szCs w:val="24"/>
        </w:rPr>
        <w:t>Čini mi se da je pred tobom teško životno razdoblje i da smatraš da je samoozljeđivanje jedino što ti pomaže, no siguran/na sam da postoje i drugi načini.</w:t>
      </w:r>
    </w:p>
    <w:p w:rsidR="002A5795" w:rsidRPr="00AB1FD8" w:rsidRDefault="002A5795" w:rsidP="005B4DC3">
      <w:pPr>
        <w:jc w:val="both"/>
        <w:rPr>
          <w:rFonts w:asciiTheme="minorHAnsi" w:eastAsia="Times New Roman" w:hAnsiTheme="minorHAnsi" w:cstheme="minorHAnsi"/>
          <w:sz w:val="24"/>
          <w:szCs w:val="24"/>
        </w:rPr>
      </w:pPr>
      <w:r w:rsidRPr="00AB1FD8">
        <w:rPr>
          <w:rFonts w:asciiTheme="minorHAnsi" w:hAnsiTheme="minorHAnsi" w:cstheme="minorHAnsi"/>
          <w:sz w:val="24"/>
          <w:szCs w:val="24"/>
        </w:rPr>
        <w:t xml:space="preserve">Postaviti granice u okviru svojih kompetencija i odgovornosti: npr. </w:t>
      </w:r>
      <w:r w:rsidRPr="00AB1FD8">
        <w:rPr>
          <w:rFonts w:asciiTheme="minorHAnsi" w:hAnsiTheme="minorHAnsi" w:cstheme="minorHAnsi"/>
          <w:i/>
          <w:sz w:val="24"/>
          <w:szCs w:val="24"/>
        </w:rPr>
        <w:t>Ja nemam toliko znanja o ovome, stoga bih predložio/la da razgovaraš s nekim od naše stručne službe u školi, oni imaju znanja i iskustva i mogu ti pružiti pomoć u ovome. Što kažeš na to? Ukoliko želiš, mogu ja otići s tobom do nekoga od njih.</w:t>
      </w:r>
    </w:p>
    <w:p w:rsidR="002A5795" w:rsidRPr="00AB1FD8" w:rsidRDefault="002A5795" w:rsidP="005B4DC3">
      <w:pPr>
        <w:jc w:val="both"/>
        <w:rPr>
          <w:rFonts w:asciiTheme="minorHAnsi" w:hAnsiTheme="minorHAnsi" w:cstheme="minorHAnsi"/>
          <w:i/>
          <w:sz w:val="24"/>
          <w:szCs w:val="24"/>
        </w:rPr>
      </w:pPr>
      <w:r w:rsidRPr="00AB1FD8">
        <w:rPr>
          <w:rFonts w:asciiTheme="minorHAnsi" w:hAnsiTheme="minorHAnsi" w:cstheme="minorHAnsi"/>
          <w:b/>
          <w:sz w:val="24"/>
          <w:szCs w:val="24"/>
        </w:rPr>
        <w:t xml:space="preserve">b) Kako pristupiti osobi koja se </w:t>
      </w:r>
      <w:proofErr w:type="spellStart"/>
      <w:r w:rsidRPr="00AB1FD8">
        <w:rPr>
          <w:rFonts w:asciiTheme="minorHAnsi" w:hAnsiTheme="minorHAnsi" w:cstheme="minorHAnsi"/>
          <w:b/>
          <w:sz w:val="24"/>
          <w:szCs w:val="24"/>
        </w:rPr>
        <w:t>samoozljeđuje</w:t>
      </w:r>
      <w:proofErr w:type="spellEnd"/>
      <w:r w:rsidRPr="00AB1FD8">
        <w:rPr>
          <w:rFonts w:asciiTheme="minorHAnsi" w:hAnsiTheme="minorHAnsi" w:cstheme="minorHAnsi"/>
          <w:b/>
          <w:sz w:val="24"/>
          <w:szCs w:val="24"/>
        </w:rPr>
        <w:t xml:space="preserve"> vidi u</w:t>
      </w:r>
      <w:r w:rsidRPr="00AB1FD8">
        <w:rPr>
          <w:rFonts w:asciiTheme="minorHAnsi" w:hAnsiTheme="minorHAnsi" w:cstheme="minorHAnsi"/>
          <w:b/>
          <w:i/>
          <w:sz w:val="24"/>
          <w:szCs w:val="24"/>
        </w:rPr>
        <w:t>:</w:t>
      </w:r>
      <w:r w:rsidRPr="00AB1FD8">
        <w:rPr>
          <w:rFonts w:asciiTheme="minorHAnsi" w:hAnsiTheme="minorHAnsi" w:cstheme="minorHAnsi"/>
          <w:i/>
          <w:sz w:val="24"/>
          <w:szCs w:val="24"/>
        </w:rPr>
        <w:t xml:space="preserve"> </w:t>
      </w:r>
      <w:hyperlink r:id="rId10">
        <w:r w:rsidRPr="00AB1FD8">
          <w:rPr>
            <w:rFonts w:asciiTheme="minorHAnsi" w:hAnsiTheme="minorHAnsi" w:cstheme="minorHAnsi"/>
            <w:i/>
            <w:sz w:val="24"/>
            <w:szCs w:val="24"/>
            <w:u w:val="single"/>
          </w:rPr>
          <w:t>Samoozljeđivanje - kako pomoći drugima?</w:t>
        </w:r>
      </w:hyperlink>
      <w:r w:rsidRPr="00AB1FD8">
        <w:rPr>
          <w:rFonts w:asciiTheme="minorHAnsi" w:hAnsiTheme="minorHAnsi" w:cstheme="minorHAnsi"/>
          <w:i/>
          <w:sz w:val="24"/>
          <w:szCs w:val="24"/>
        </w:rPr>
        <w:t>  (</w:t>
      </w:r>
      <w:proofErr w:type="spellStart"/>
      <w:r w:rsidRPr="00AB1FD8">
        <w:rPr>
          <w:rFonts w:asciiTheme="minorHAnsi" w:hAnsiTheme="minorHAnsi" w:cstheme="minorHAnsi"/>
          <w:i/>
          <w:sz w:val="24"/>
          <w:szCs w:val="24"/>
        </w:rPr>
        <w:t>engl</w:t>
      </w:r>
      <w:proofErr w:type="spellEnd"/>
      <w:r w:rsidRPr="00AB1FD8">
        <w:rPr>
          <w:rFonts w:asciiTheme="minorHAnsi" w:hAnsiTheme="minorHAnsi" w:cstheme="minorHAnsi"/>
          <w:i/>
          <w:sz w:val="24"/>
          <w:szCs w:val="24"/>
        </w:rPr>
        <w:t xml:space="preserve"> </w:t>
      </w:r>
      <w:hyperlink r:id="rId11">
        <w:proofErr w:type="spellStart"/>
        <w:r w:rsidRPr="00AB1FD8">
          <w:rPr>
            <w:rFonts w:asciiTheme="minorHAnsi" w:hAnsiTheme="minorHAnsi" w:cstheme="minorHAnsi"/>
            <w:i/>
            <w:sz w:val="24"/>
            <w:szCs w:val="24"/>
            <w:u w:val="single"/>
          </w:rPr>
          <w:t>Self</w:t>
        </w:r>
        <w:proofErr w:type="spellEnd"/>
        <w:r w:rsidRPr="00AB1FD8">
          <w:rPr>
            <w:rFonts w:asciiTheme="minorHAnsi" w:hAnsiTheme="minorHAnsi" w:cstheme="minorHAnsi"/>
            <w:i/>
            <w:sz w:val="24"/>
            <w:szCs w:val="24"/>
            <w:u w:val="single"/>
          </w:rPr>
          <w:t xml:space="preserve"> - </w:t>
        </w:r>
        <w:proofErr w:type="spellStart"/>
        <w:r w:rsidRPr="00AB1FD8">
          <w:rPr>
            <w:rFonts w:asciiTheme="minorHAnsi" w:hAnsiTheme="minorHAnsi" w:cstheme="minorHAnsi"/>
            <w:i/>
            <w:sz w:val="24"/>
            <w:szCs w:val="24"/>
            <w:u w:val="single"/>
          </w:rPr>
          <w:t>Harm</w:t>
        </w:r>
        <w:proofErr w:type="spellEnd"/>
        <w:r w:rsidRPr="00AB1FD8">
          <w:rPr>
            <w:rFonts w:asciiTheme="minorHAnsi" w:hAnsiTheme="minorHAnsi" w:cstheme="minorHAnsi"/>
            <w:i/>
            <w:sz w:val="24"/>
            <w:szCs w:val="24"/>
            <w:u w:val="single"/>
          </w:rPr>
          <w:t xml:space="preserve">: How to </w:t>
        </w:r>
        <w:proofErr w:type="spellStart"/>
        <w:r w:rsidRPr="00AB1FD8">
          <w:rPr>
            <w:rFonts w:asciiTheme="minorHAnsi" w:hAnsiTheme="minorHAnsi" w:cstheme="minorHAnsi"/>
            <w:i/>
            <w:sz w:val="24"/>
            <w:szCs w:val="24"/>
            <w:u w:val="single"/>
          </w:rPr>
          <w:t>help</w:t>
        </w:r>
        <w:proofErr w:type="spellEnd"/>
        <w:r w:rsidRPr="00AB1FD8">
          <w:rPr>
            <w:rFonts w:asciiTheme="minorHAnsi" w:hAnsiTheme="minorHAnsi" w:cstheme="minorHAnsi"/>
            <w:i/>
            <w:sz w:val="24"/>
            <w:szCs w:val="24"/>
            <w:u w:val="single"/>
          </w:rPr>
          <w:t xml:space="preserve"> </w:t>
        </w:r>
        <w:proofErr w:type="spellStart"/>
        <w:r w:rsidRPr="00AB1FD8">
          <w:rPr>
            <w:rFonts w:asciiTheme="minorHAnsi" w:hAnsiTheme="minorHAnsi" w:cstheme="minorHAnsi"/>
            <w:i/>
            <w:sz w:val="24"/>
            <w:szCs w:val="24"/>
            <w:u w:val="single"/>
          </w:rPr>
          <w:t>others</w:t>
        </w:r>
        <w:proofErr w:type="spellEnd"/>
        <w:r w:rsidRPr="00AB1FD8">
          <w:rPr>
            <w:rFonts w:asciiTheme="minorHAnsi" w:hAnsiTheme="minorHAnsi" w:cstheme="minorHAnsi"/>
            <w:i/>
            <w:sz w:val="24"/>
            <w:szCs w:val="24"/>
            <w:u w:val="single"/>
          </w:rPr>
          <w:t>?</w:t>
        </w:r>
      </w:hyperlink>
      <w:r w:rsidRPr="00AB1FD8">
        <w:rPr>
          <w:rFonts w:asciiTheme="minorHAnsi" w:hAnsiTheme="minorHAnsi" w:cstheme="minorHAnsi"/>
          <w:i/>
          <w:sz w:val="24"/>
          <w:szCs w:val="24"/>
        </w:rPr>
        <w:t xml:space="preserve"> )</w:t>
      </w:r>
    </w:p>
    <w:p w:rsidR="002A5795" w:rsidRPr="00AB1FD8" w:rsidRDefault="002A5795" w:rsidP="005B4DC3">
      <w:pPr>
        <w:jc w:val="both"/>
        <w:rPr>
          <w:rFonts w:asciiTheme="minorHAnsi" w:hAnsiTheme="minorHAnsi" w:cstheme="minorHAnsi"/>
          <w:i/>
          <w:sz w:val="24"/>
          <w:szCs w:val="24"/>
        </w:rPr>
      </w:pPr>
    </w:p>
    <w:p w:rsidR="002A5795" w:rsidRPr="00AB1FD8" w:rsidRDefault="002A5795" w:rsidP="00AB1FD8">
      <w:pPr>
        <w:pStyle w:val="Naslov1"/>
        <w:rPr>
          <w:b/>
          <w:color w:val="auto"/>
        </w:rPr>
      </w:pPr>
      <w:bookmarkStart w:id="32" w:name="_heading=h.dbae4ql6brx" w:colFirst="0" w:colLast="0"/>
      <w:bookmarkStart w:id="33" w:name="_Toc186710152"/>
      <w:bookmarkEnd w:id="32"/>
      <w:r w:rsidRPr="00AB1FD8">
        <w:rPr>
          <w:color w:val="auto"/>
        </w:rPr>
        <w:t>3. Popis ormarića prve pomoći</w:t>
      </w:r>
      <w:bookmarkEnd w:id="33"/>
      <w:r w:rsidRPr="00AB1FD8">
        <w:rPr>
          <w:color w:val="auto"/>
        </w:rPr>
        <w:t xml:space="preserve"> </w:t>
      </w:r>
    </w:p>
    <w:p w:rsidR="002A5795" w:rsidRPr="00AB1FD8" w:rsidRDefault="002A5795" w:rsidP="005B4DC3">
      <w:pPr>
        <w:widowControl w:val="0"/>
        <w:tabs>
          <w:tab w:val="left" w:pos="396"/>
          <w:tab w:val="left" w:pos="397"/>
        </w:tabs>
        <w:spacing w:before="162" w:after="0"/>
        <w:ind w:right="-49"/>
        <w:jc w:val="both"/>
        <w:rPr>
          <w:rFonts w:asciiTheme="minorHAnsi" w:hAnsiTheme="minorHAnsi" w:cstheme="minorHAnsi"/>
          <w:sz w:val="24"/>
          <w:szCs w:val="24"/>
        </w:rPr>
      </w:pPr>
      <w:r w:rsidRPr="00AB1FD8">
        <w:rPr>
          <w:rFonts w:asciiTheme="minorHAnsi" w:hAnsiTheme="minorHAnsi" w:cstheme="minorHAnsi"/>
          <w:b/>
          <w:sz w:val="24"/>
          <w:szCs w:val="24"/>
        </w:rPr>
        <w:t xml:space="preserve">Ormarići prve pomoći </w:t>
      </w:r>
      <w:r w:rsidRPr="00AB1FD8">
        <w:rPr>
          <w:rFonts w:asciiTheme="minorHAnsi" w:hAnsiTheme="minorHAnsi" w:cstheme="minorHAnsi"/>
          <w:sz w:val="24"/>
          <w:szCs w:val="24"/>
        </w:rPr>
        <w:t>postavljeni su na sljedećim mjestima u prostoru škole:</w:t>
      </w:r>
    </w:p>
    <w:p w:rsidR="002A5795" w:rsidRPr="00AB1FD8" w:rsidRDefault="005B4DC3" w:rsidP="005B4DC3">
      <w:pPr>
        <w:widowControl w:val="0"/>
        <w:numPr>
          <w:ilvl w:val="0"/>
          <w:numId w:val="30"/>
        </w:numPr>
        <w:tabs>
          <w:tab w:val="left" w:pos="396"/>
          <w:tab w:val="left" w:pos="397"/>
        </w:tabs>
        <w:spacing w:before="162" w:after="0"/>
        <w:ind w:right="-49"/>
        <w:jc w:val="both"/>
        <w:rPr>
          <w:rFonts w:asciiTheme="minorHAnsi" w:hAnsiTheme="minorHAnsi" w:cstheme="minorHAnsi"/>
          <w:sz w:val="24"/>
          <w:szCs w:val="24"/>
        </w:rPr>
      </w:pPr>
      <w:r w:rsidRPr="00AB1FD8">
        <w:rPr>
          <w:rFonts w:asciiTheme="minorHAnsi" w:hAnsiTheme="minorHAnsi" w:cstheme="minorHAnsi"/>
          <w:sz w:val="24"/>
          <w:szCs w:val="24"/>
        </w:rPr>
        <w:t>tajništvo</w:t>
      </w:r>
    </w:p>
    <w:p w:rsidR="002A5795" w:rsidRPr="00AB1FD8" w:rsidRDefault="002A5795" w:rsidP="005B4DC3">
      <w:pPr>
        <w:widowControl w:val="0"/>
        <w:numPr>
          <w:ilvl w:val="0"/>
          <w:numId w:val="30"/>
        </w:numPr>
        <w:tabs>
          <w:tab w:val="left" w:pos="396"/>
          <w:tab w:val="left" w:pos="397"/>
        </w:tabs>
        <w:spacing w:after="0"/>
        <w:ind w:right="-49"/>
        <w:jc w:val="both"/>
        <w:rPr>
          <w:rFonts w:asciiTheme="minorHAnsi" w:hAnsiTheme="minorHAnsi" w:cstheme="minorHAnsi"/>
          <w:sz w:val="24"/>
          <w:szCs w:val="24"/>
        </w:rPr>
      </w:pPr>
      <w:r w:rsidRPr="00AB1FD8">
        <w:rPr>
          <w:rFonts w:asciiTheme="minorHAnsi" w:hAnsiTheme="minorHAnsi" w:cstheme="minorHAnsi"/>
          <w:sz w:val="24"/>
          <w:szCs w:val="24"/>
        </w:rPr>
        <w:t>porta</w:t>
      </w:r>
    </w:p>
    <w:p w:rsidR="002A5795" w:rsidRPr="00AB1FD8" w:rsidRDefault="002A5795" w:rsidP="005B4DC3">
      <w:pPr>
        <w:widowControl w:val="0"/>
        <w:numPr>
          <w:ilvl w:val="0"/>
          <w:numId w:val="30"/>
        </w:numPr>
        <w:tabs>
          <w:tab w:val="left" w:pos="396"/>
          <w:tab w:val="left" w:pos="397"/>
        </w:tabs>
        <w:spacing w:after="0"/>
        <w:ind w:right="-49"/>
        <w:jc w:val="both"/>
        <w:rPr>
          <w:rFonts w:asciiTheme="minorHAnsi" w:hAnsiTheme="minorHAnsi" w:cstheme="minorHAnsi"/>
          <w:sz w:val="24"/>
          <w:szCs w:val="24"/>
        </w:rPr>
      </w:pPr>
      <w:r w:rsidRPr="00AB1FD8">
        <w:rPr>
          <w:rFonts w:asciiTheme="minorHAnsi" w:hAnsiTheme="minorHAnsi" w:cstheme="minorHAnsi"/>
          <w:sz w:val="24"/>
          <w:szCs w:val="24"/>
        </w:rPr>
        <w:t>školska kuhinja</w:t>
      </w:r>
    </w:p>
    <w:p w:rsidR="002A5795" w:rsidRPr="00AB1FD8" w:rsidRDefault="002A5795" w:rsidP="005B4DC3">
      <w:pPr>
        <w:widowControl w:val="0"/>
        <w:numPr>
          <w:ilvl w:val="0"/>
          <w:numId w:val="30"/>
        </w:numPr>
        <w:tabs>
          <w:tab w:val="left" w:pos="396"/>
          <w:tab w:val="left" w:pos="397"/>
        </w:tabs>
        <w:spacing w:after="0"/>
        <w:ind w:right="-49"/>
        <w:jc w:val="both"/>
        <w:rPr>
          <w:rFonts w:asciiTheme="minorHAnsi" w:hAnsiTheme="minorHAnsi" w:cstheme="minorHAnsi"/>
          <w:sz w:val="24"/>
          <w:szCs w:val="24"/>
        </w:rPr>
      </w:pPr>
      <w:r w:rsidRPr="00AB1FD8">
        <w:rPr>
          <w:rFonts w:asciiTheme="minorHAnsi" w:hAnsiTheme="minorHAnsi" w:cstheme="minorHAnsi"/>
          <w:sz w:val="24"/>
          <w:szCs w:val="24"/>
        </w:rPr>
        <w:t>kabinet tjelesno-zdravstvene kulture</w:t>
      </w:r>
    </w:p>
    <w:p w:rsidR="002A5795" w:rsidRPr="00AB1FD8" w:rsidRDefault="002A5795" w:rsidP="005B4DC3">
      <w:pPr>
        <w:widowControl w:val="0"/>
        <w:numPr>
          <w:ilvl w:val="0"/>
          <w:numId w:val="30"/>
        </w:numPr>
        <w:tabs>
          <w:tab w:val="left" w:pos="396"/>
          <w:tab w:val="left" w:pos="397"/>
        </w:tabs>
        <w:spacing w:after="0"/>
        <w:ind w:right="-49"/>
        <w:jc w:val="both"/>
        <w:rPr>
          <w:rFonts w:asciiTheme="minorHAnsi" w:hAnsiTheme="minorHAnsi" w:cstheme="minorHAnsi"/>
          <w:sz w:val="24"/>
          <w:szCs w:val="24"/>
        </w:rPr>
      </w:pPr>
      <w:r w:rsidRPr="00AB1FD8">
        <w:rPr>
          <w:rFonts w:asciiTheme="minorHAnsi" w:hAnsiTheme="minorHAnsi" w:cstheme="minorHAnsi"/>
          <w:sz w:val="24"/>
          <w:szCs w:val="24"/>
        </w:rPr>
        <w:t>kabinet biologije i kemije</w:t>
      </w:r>
    </w:p>
    <w:p w:rsidR="002A5795" w:rsidRPr="00AB1FD8" w:rsidRDefault="002A5795" w:rsidP="005B4DC3">
      <w:pPr>
        <w:jc w:val="both"/>
        <w:rPr>
          <w:rFonts w:asciiTheme="minorHAnsi" w:hAnsiTheme="minorHAnsi" w:cstheme="minorHAnsi"/>
          <w:i/>
          <w:sz w:val="24"/>
          <w:szCs w:val="24"/>
        </w:rPr>
      </w:pPr>
    </w:p>
    <w:p w:rsidR="002A5795" w:rsidRPr="00AB1FD8" w:rsidRDefault="002A5795" w:rsidP="005B4DC3">
      <w:pPr>
        <w:widowControl w:val="0"/>
        <w:tabs>
          <w:tab w:val="left" w:pos="396"/>
          <w:tab w:val="left" w:pos="397"/>
        </w:tabs>
        <w:spacing w:before="162" w:after="0"/>
        <w:ind w:right="-49"/>
        <w:jc w:val="both"/>
        <w:rPr>
          <w:rFonts w:asciiTheme="minorHAnsi" w:hAnsiTheme="minorHAnsi" w:cstheme="minorHAnsi"/>
          <w:color w:val="FF0000"/>
        </w:rPr>
      </w:pPr>
      <w:r w:rsidRPr="00AB1FD8">
        <w:rPr>
          <w:rFonts w:asciiTheme="minorHAnsi" w:eastAsia="Times New Roman" w:hAnsiTheme="minorHAnsi" w:cstheme="minorHAnsi"/>
          <w:sz w:val="24"/>
          <w:szCs w:val="24"/>
        </w:rPr>
        <w:br/>
      </w:r>
    </w:p>
    <w:p w:rsidR="002A5795" w:rsidRPr="00AB1FD8" w:rsidRDefault="002A5795" w:rsidP="005B4DC3">
      <w:pPr>
        <w:spacing w:before="44"/>
        <w:ind w:left="396"/>
        <w:jc w:val="both"/>
        <w:rPr>
          <w:rFonts w:asciiTheme="minorHAnsi" w:hAnsiTheme="minorHAnsi" w:cstheme="minorHAnsi"/>
          <w:sz w:val="24"/>
          <w:szCs w:val="24"/>
        </w:rPr>
      </w:pPr>
    </w:p>
    <w:p w:rsidR="00097AD5" w:rsidRPr="00AB1FD8" w:rsidRDefault="00097AD5" w:rsidP="005B4DC3">
      <w:pPr>
        <w:jc w:val="both"/>
        <w:rPr>
          <w:rFonts w:asciiTheme="minorHAnsi" w:hAnsiTheme="minorHAnsi" w:cstheme="minorHAnsi"/>
          <w:sz w:val="24"/>
          <w:szCs w:val="24"/>
        </w:rPr>
      </w:pPr>
    </w:p>
    <w:sectPr w:rsidR="00097AD5" w:rsidRPr="00AB1FD8" w:rsidSect="00AB1FD8">
      <w:headerReference w:type="default" r:id="rId12"/>
      <w:footerReference w:type="default" r:id="rId13"/>
      <w:pgSz w:w="11906" w:h="16838"/>
      <w:pgMar w:top="2127"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3BC" w:rsidRDefault="00E513BC" w:rsidP="008641F3">
      <w:pPr>
        <w:spacing w:after="0" w:line="240" w:lineRule="auto"/>
      </w:pPr>
      <w:r>
        <w:separator/>
      </w:r>
    </w:p>
  </w:endnote>
  <w:endnote w:type="continuationSeparator" w:id="0">
    <w:p w:rsidR="00E513BC" w:rsidRDefault="00E513BC" w:rsidP="0086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eitura Sans Grot 2">
    <w:altName w:val="Arial"/>
    <w:panose1 w:val="00000000000000000000"/>
    <w:charset w:val="00"/>
    <w:family w:val="moder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420110"/>
      <w:docPartObj>
        <w:docPartGallery w:val="Page Numbers (Bottom of Page)"/>
        <w:docPartUnique/>
      </w:docPartObj>
    </w:sdtPr>
    <w:sdtEndPr/>
    <w:sdtContent>
      <w:p w:rsidR="00AB1FD8" w:rsidRDefault="00AB1FD8">
        <w:pPr>
          <w:pStyle w:val="Podnoje"/>
          <w:jc w:val="right"/>
        </w:pPr>
        <w:r>
          <w:fldChar w:fldCharType="begin"/>
        </w:r>
        <w:r>
          <w:instrText>PAGE   \* MERGEFORMAT</w:instrText>
        </w:r>
        <w:r>
          <w:fldChar w:fldCharType="separate"/>
        </w:r>
        <w:r w:rsidR="00640176">
          <w:rPr>
            <w:noProof/>
          </w:rPr>
          <w:t>2</w:t>
        </w:r>
        <w:r>
          <w:fldChar w:fldCharType="end"/>
        </w:r>
      </w:p>
    </w:sdtContent>
  </w:sdt>
  <w:p w:rsidR="002A5795" w:rsidRDefault="002A579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3BC" w:rsidRDefault="00E513BC" w:rsidP="008641F3">
      <w:pPr>
        <w:spacing w:after="0" w:line="240" w:lineRule="auto"/>
      </w:pPr>
      <w:r>
        <w:separator/>
      </w:r>
    </w:p>
  </w:footnote>
  <w:footnote w:type="continuationSeparator" w:id="0">
    <w:p w:rsidR="00E513BC" w:rsidRDefault="00E513BC" w:rsidP="00864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795" w:rsidRDefault="002A5795">
    <w:pPr>
      <w:pStyle w:val="Zaglavlje"/>
    </w:pPr>
    <w:r>
      <w:rPr>
        <w:noProof/>
        <w:lang w:eastAsia="hr-HR"/>
      </w:rPr>
      <w:drawing>
        <wp:anchor distT="0" distB="0" distL="114300" distR="114300" simplePos="0" relativeHeight="251658240" behindDoc="0" locked="0" layoutInCell="1" allowOverlap="1">
          <wp:simplePos x="0" y="0"/>
          <wp:positionH relativeFrom="margin">
            <wp:posOffset>22860</wp:posOffset>
          </wp:positionH>
          <wp:positionV relativeFrom="margin">
            <wp:posOffset>-1123950</wp:posOffset>
          </wp:positionV>
          <wp:extent cx="2557145" cy="6096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57145" cy="609600"/>
                  </a:xfrm>
                  <a:prstGeom prst="rect">
                    <a:avLst/>
                  </a:prstGeom>
                  <a:noFill/>
                </pic:spPr>
              </pic:pic>
            </a:graphicData>
          </a:graphic>
        </wp:anchor>
      </w:drawing>
    </w:r>
    <w:r w:rsidR="00D60C2E">
      <w:rPr>
        <w:noProof/>
        <w:lang w:eastAsia="hr-HR"/>
      </w:rPr>
      <mc:AlternateContent>
        <mc:Choice Requires="wps">
          <w:drawing>
            <wp:anchor distT="0" distB="0" distL="114300" distR="114300" simplePos="0" relativeHeight="251653632" behindDoc="0" locked="0" layoutInCell="1" allowOverlap="1">
              <wp:simplePos x="0" y="0"/>
              <wp:positionH relativeFrom="column">
                <wp:posOffset>4130040</wp:posOffset>
              </wp:positionH>
              <wp:positionV relativeFrom="paragraph">
                <wp:posOffset>261620</wp:posOffset>
              </wp:positionV>
              <wp:extent cx="892810" cy="379730"/>
              <wp:effectExtent l="0" t="0" r="0" b="0"/>
              <wp:wrapNone/>
              <wp:docPr id="11"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379730"/>
                      </a:xfrm>
                      <a:prstGeom prst="rect">
                        <a:avLst/>
                      </a:prstGeom>
                      <a:solidFill>
                        <a:srgbClr val="FFFFFF"/>
                      </a:solidFill>
                      <a:ln>
                        <a:noFill/>
                      </a:ln>
                    </wps:spPr>
                    <wps:txbx>
                      <w:txbxContent>
                        <w:p w:rsidR="002A5795" w:rsidRPr="006F2911" w:rsidRDefault="002A5795" w:rsidP="00C44407">
                          <w:pPr>
                            <w:pStyle w:val="BasicParagraph"/>
                            <w:tabs>
                              <w:tab w:val="left" w:pos="284"/>
                            </w:tabs>
                            <w:rPr>
                              <w:rFonts w:ascii="Calibri" w:hAnsi="Calibri" w:cs="Calibri"/>
                              <w:color w:val="595959"/>
                              <w:sz w:val="16"/>
                              <w:szCs w:val="16"/>
                            </w:rPr>
                          </w:pPr>
                          <w:r w:rsidRPr="006F2911">
                            <w:rPr>
                              <w:rFonts w:ascii="Calibri" w:hAnsi="Calibri" w:cs="Calibri"/>
                              <w:color w:val="595959"/>
                              <w:sz w:val="16"/>
                              <w:szCs w:val="16"/>
                            </w:rPr>
                            <w:t>tel.</w:t>
                          </w:r>
                          <w:r w:rsidRPr="006F2911">
                            <w:rPr>
                              <w:rFonts w:ascii="Calibri" w:hAnsi="Calibri" w:cs="Calibri"/>
                              <w:color w:val="595959"/>
                              <w:sz w:val="16"/>
                              <w:szCs w:val="16"/>
                            </w:rPr>
                            <w:tab/>
                            <w:t>021 346 618</w:t>
                          </w:r>
                        </w:p>
                        <w:p w:rsidR="002A5795" w:rsidRPr="006F2911" w:rsidRDefault="002A5795" w:rsidP="00C44407">
                          <w:pPr>
                            <w:tabs>
                              <w:tab w:val="left" w:pos="284"/>
                            </w:tabs>
                            <w:rPr>
                              <w:color w:val="595959"/>
                            </w:rPr>
                          </w:pPr>
                          <w:r w:rsidRPr="006F2911">
                            <w:rPr>
                              <w:color w:val="595959"/>
                              <w:sz w:val="16"/>
                              <w:szCs w:val="16"/>
                            </w:rPr>
                            <w:t>fax.</w:t>
                          </w:r>
                          <w:r w:rsidRPr="006F2911">
                            <w:rPr>
                              <w:color w:val="595959"/>
                              <w:sz w:val="16"/>
                              <w:szCs w:val="16"/>
                            </w:rPr>
                            <w:tab/>
                            <w:t>021 360 235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1" o:spid="_x0000_s1026" type="#_x0000_t202" style="position:absolute;margin-left:325.2pt;margin-top:20.6pt;width:70.3pt;height:2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" stroked="f">
              <v:textbox>
                <w:txbxContent>
                  <w:p w:rsidR="002A5795" w:rsidRPr="006F2911" w:rsidRDefault="002A5795" w:rsidP="00C44407">
                    <w:pPr>
                      <w:pStyle w:val="BasicParagraph"/>
                      <w:tabs>
                        <w:tab w:val="left" w:pos="284"/>
                      </w:tabs>
                      <w:rPr>
                        <w:rFonts w:ascii="Calibri" w:hAnsi="Calibri" w:cs="Calibri"/>
                        <w:color w:val="595959"/>
                        <w:sz w:val="16"/>
                        <w:szCs w:val="16"/>
                      </w:rPr>
                    </w:pPr>
                    <w:r w:rsidRPr="006F2911">
                      <w:rPr>
                        <w:rFonts w:ascii="Calibri" w:hAnsi="Calibri" w:cs="Calibri"/>
                        <w:color w:val="595959"/>
                        <w:sz w:val="16"/>
                        <w:szCs w:val="16"/>
                      </w:rPr>
                      <w:t>tel.</w:t>
                    </w:r>
                    <w:r w:rsidRPr="006F2911">
                      <w:rPr>
                        <w:rFonts w:ascii="Calibri" w:hAnsi="Calibri" w:cs="Calibri"/>
                        <w:color w:val="595959"/>
                        <w:sz w:val="16"/>
                        <w:szCs w:val="16"/>
                      </w:rPr>
                      <w:tab/>
                      <w:t>021 346 618</w:t>
                    </w:r>
                  </w:p>
                  <w:p w:rsidR="002A5795" w:rsidRPr="006F2911" w:rsidRDefault="002A5795" w:rsidP="00C44407">
                    <w:pPr>
                      <w:tabs>
                        <w:tab w:val="left" w:pos="284"/>
                      </w:tabs>
                      <w:rPr>
                        <w:color w:val="595959"/>
                      </w:rPr>
                    </w:pPr>
                    <w:r w:rsidRPr="006F2911">
                      <w:rPr>
                        <w:color w:val="595959"/>
                        <w:sz w:val="16"/>
                        <w:szCs w:val="16"/>
                      </w:rPr>
                      <w:t>fax.</w:t>
                    </w:r>
                    <w:r w:rsidRPr="006F2911">
                      <w:rPr>
                        <w:color w:val="595959"/>
                        <w:sz w:val="16"/>
                        <w:szCs w:val="16"/>
                      </w:rPr>
                      <w:tab/>
                      <w:t>021 360 235</w:t>
                    </w:r>
                  </w:p>
                </w:txbxContent>
              </v:textbox>
            </v:shape>
          </w:pict>
        </mc:Fallback>
      </mc:AlternateContent>
    </w:r>
    <w:r w:rsidR="00D60C2E">
      <w:rPr>
        <w:noProof/>
        <w:lang w:eastAsia="hr-HR"/>
      </w:rPr>
      <mc:AlternateContent>
        <mc:Choice Requires="wps">
          <w:drawing>
            <wp:anchor distT="0" distB="0" distL="114300" distR="114300" simplePos="0" relativeHeight="251654656" behindDoc="0" locked="0" layoutInCell="1" allowOverlap="1">
              <wp:simplePos x="0" y="0"/>
              <wp:positionH relativeFrom="column">
                <wp:posOffset>3280410</wp:posOffset>
              </wp:positionH>
              <wp:positionV relativeFrom="paragraph">
                <wp:posOffset>261620</wp:posOffset>
              </wp:positionV>
              <wp:extent cx="849630" cy="379730"/>
              <wp:effectExtent l="0" t="0" r="0" b="0"/>
              <wp:wrapNone/>
              <wp:docPr id="10" name="Tekstni okvi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379730"/>
                      </a:xfrm>
                      <a:prstGeom prst="rect">
                        <a:avLst/>
                      </a:prstGeom>
                      <a:solidFill>
                        <a:srgbClr val="FFFFFF"/>
                      </a:solidFill>
                      <a:ln>
                        <a:noFill/>
                      </a:ln>
                    </wps:spPr>
                    <wps:txbx>
                      <w:txbxContent>
                        <w:p w:rsidR="002A5795" w:rsidRPr="006F2911" w:rsidRDefault="002A5795" w:rsidP="00C44407">
                          <w:pPr>
                            <w:pStyle w:val="BasicParagraph"/>
                            <w:rPr>
                              <w:rFonts w:ascii="Calibri" w:hAnsi="Calibri" w:cs="Calibri"/>
                              <w:color w:val="595959"/>
                              <w:sz w:val="16"/>
                              <w:szCs w:val="16"/>
                            </w:rPr>
                          </w:pPr>
                          <w:proofErr w:type="spellStart"/>
                          <w:r w:rsidRPr="006F2911">
                            <w:rPr>
                              <w:rFonts w:ascii="Calibri" w:hAnsi="Calibri" w:cs="Calibri"/>
                              <w:color w:val="595959"/>
                              <w:sz w:val="16"/>
                              <w:szCs w:val="16"/>
                            </w:rPr>
                            <w:t>Vukovarska</w:t>
                          </w:r>
                          <w:proofErr w:type="spellEnd"/>
                          <w:r w:rsidRPr="006F2911">
                            <w:rPr>
                              <w:rFonts w:ascii="Calibri" w:hAnsi="Calibri" w:cs="Calibri"/>
                              <w:color w:val="595959"/>
                              <w:sz w:val="16"/>
                              <w:szCs w:val="16"/>
                            </w:rPr>
                            <w:t xml:space="preserve"> 11</w:t>
                          </w:r>
                        </w:p>
                        <w:p w:rsidR="002A5795" w:rsidRPr="006F2911" w:rsidRDefault="002A5795" w:rsidP="00C44407">
                          <w:pPr>
                            <w:pStyle w:val="BasicParagraph"/>
                            <w:rPr>
                              <w:rFonts w:ascii="Calibri" w:hAnsi="Calibri" w:cs="Calibri"/>
                              <w:color w:val="595959"/>
                              <w:sz w:val="16"/>
                              <w:szCs w:val="16"/>
                            </w:rPr>
                          </w:pPr>
                          <w:r w:rsidRPr="006F2911">
                            <w:rPr>
                              <w:rFonts w:ascii="Calibri" w:hAnsi="Calibri" w:cs="Calibri"/>
                              <w:color w:val="595959"/>
                              <w:sz w:val="16"/>
                              <w:szCs w:val="16"/>
                            </w:rPr>
                            <w:t>HR-21000 Split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0" o:spid="_x0000_s1027" type="#_x0000_t202" style="position:absolute;margin-left:258.3pt;margin-top:20.6pt;width:66.9pt;height:2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" stroked="f">
              <v:textbox>
                <w:txbxContent>
                  <w:p w:rsidR="002A5795" w:rsidRPr="006F2911" w:rsidRDefault="002A5795" w:rsidP="00C44407">
                    <w:pPr>
                      <w:pStyle w:val="BasicParagraph"/>
                      <w:rPr>
                        <w:rFonts w:ascii="Calibri" w:hAnsi="Calibri" w:cs="Calibri"/>
                        <w:color w:val="595959"/>
                        <w:sz w:val="16"/>
                        <w:szCs w:val="16"/>
                      </w:rPr>
                    </w:pPr>
                    <w:r w:rsidRPr="006F2911">
                      <w:rPr>
                        <w:rFonts w:ascii="Calibri" w:hAnsi="Calibri" w:cs="Calibri"/>
                        <w:color w:val="595959"/>
                        <w:sz w:val="16"/>
                        <w:szCs w:val="16"/>
                      </w:rPr>
                      <w:t>Vukovarska 11</w:t>
                    </w:r>
                  </w:p>
                  <w:p w:rsidR="002A5795" w:rsidRPr="006F2911" w:rsidRDefault="002A5795" w:rsidP="00C44407">
                    <w:pPr>
                      <w:pStyle w:val="BasicParagraph"/>
                      <w:rPr>
                        <w:rFonts w:ascii="Calibri" w:hAnsi="Calibri" w:cs="Calibri"/>
                        <w:color w:val="595959"/>
                        <w:sz w:val="16"/>
                        <w:szCs w:val="16"/>
                      </w:rPr>
                    </w:pPr>
                    <w:r w:rsidRPr="006F2911">
                      <w:rPr>
                        <w:rFonts w:ascii="Calibri" w:hAnsi="Calibri" w:cs="Calibri"/>
                        <w:color w:val="595959"/>
                        <w:sz w:val="16"/>
                        <w:szCs w:val="16"/>
                      </w:rPr>
                      <w:t>HR-21000 Split</w:t>
                    </w:r>
                  </w:p>
                </w:txbxContent>
              </v:textbox>
            </v:shape>
          </w:pict>
        </mc:Fallback>
      </mc:AlternateContent>
    </w:r>
    <w:r w:rsidR="00D60C2E">
      <w:rPr>
        <w:noProof/>
        <w:lang w:eastAsia="hr-HR"/>
      </w:rPr>
      <mc:AlternateContent>
        <mc:Choice Requires="wps">
          <w:drawing>
            <wp:anchor distT="0" distB="0" distL="114300" distR="114300" simplePos="0" relativeHeight="251657728" behindDoc="0" locked="0" layoutInCell="1" allowOverlap="1">
              <wp:simplePos x="0" y="0"/>
              <wp:positionH relativeFrom="column">
                <wp:posOffset>5022215</wp:posOffset>
              </wp:positionH>
              <wp:positionV relativeFrom="paragraph">
                <wp:posOffset>261620</wp:posOffset>
              </wp:positionV>
              <wp:extent cx="635" cy="327660"/>
              <wp:effectExtent l="0" t="0" r="18415" b="15240"/>
              <wp:wrapNone/>
              <wp:docPr id="9" name="Ravni poveznik sa strelicom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7660"/>
                      </a:xfrm>
                      <a:prstGeom prst="straightConnector1">
                        <a:avLst/>
                      </a:prstGeom>
                      <a:noFill/>
                      <a:ln w="3175">
                        <a:solidFill>
                          <a:srgbClr val="5A5A5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EAA3F7" id="_x0000_t32" coordsize="21600,21600" o:spt="32" o:oned="t" path="m,l21600,21600e" filled="f">
              <v:path arrowok="t" fillok="f" o:connecttype="none"/>
              <o:lock v:ext="edit" shapetype="t"/>
            </v:shapetype>
            <v:shape id="Ravni poveznik sa strelicom 9" o:spid="_x0000_s1026" type="#_x0000_t32" style="position:absolute;margin-left:395.45pt;margin-top:20.6pt;width:.05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" strokecolor="#5a5a5a" strokeweight=".25pt"/>
          </w:pict>
        </mc:Fallback>
      </mc:AlternateContent>
    </w:r>
    <w:r w:rsidR="00D60C2E">
      <w:rPr>
        <w:noProof/>
        <w:lang w:eastAsia="hr-HR"/>
      </w:rPr>
      <mc:AlternateContent>
        <mc:Choice Requires="wps">
          <w:drawing>
            <wp:anchor distT="0" distB="0" distL="114299" distR="114299" simplePos="0" relativeHeight="251656704" behindDoc="0" locked="0" layoutInCell="1" allowOverlap="1">
              <wp:simplePos x="0" y="0"/>
              <wp:positionH relativeFrom="column">
                <wp:posOffset>4107814</wp:posOffset>
              </wp:positionH>
              <wp:positionV relativeFrom="paragraph">
                <wp:posOffset>287020</wp:posOffset>
              </wp:positionV>
              <wp:extent cx="0" cy="302260"/>
              <wp:effectExtent l="0" t="0" r="0" b="2540"/>
              <wp:wrapNone/>
              <wp:docPr id="8" name="Ravni poveznik sa strelicom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3175">
                        <a:solidFill>
                          <a:srgbClr val="5A5A5A"/>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950CE1" id="Ravni poveznik sa strelicom 8" o:spid="_x0000_s1026" type="#_x0000_t32" style="position:absolute;margin-left:323.45pt;margin-top:22.6pt;width:0;height:23.8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" strokecolor="#5a5a5a" strokeweight=".25pt"/>
          </w:pict>
        </mc:Fallback>
      </mc:AlternateContent>
    </w:r>
    <w:r w:rsidR="00D60C2E">
      <w:rPr>
        <w:noProof/>
        <w:lang w:eastAsia="hr-HR"/>
      </w:rPr>
      <mc:AlternateContent>
        <mc:Choice Requires="wps">
          <w:drawing>
            <wp:anchor distT="0" distB="0" distL="114300" distR="114300" simplePos="0" relativeHeight="251655680" behindDoc="0" locked="0" layoutInCell="1" allowOverlap="1">
              <wp:simplePos x="0" y="0"/>
              <wp:positionH relativeFrom="column">
                <wp:posOffset>5022850</wp:posOffset>
              </wp:positionH>
              <wp:positionV relativeFrom="paragraph">
                <wp:posOffset>261620</wp:posOffset>
              </wp:positionV>
              <wp:extent cx="1753235" cy="379730"/>
              <wp:effectExtent l="0" t="0" r="0" b="0"/>
              <wp:wrapNone/>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379730"/>
                      </a:xfrm>
                      <a:prstGeom prst="rect">
                        <a:avLst/>
                      </a:prstGeom>
                      <a:solidFill>
                        <a:srgbClr val="FFFFFF"/>
                      </a:solidFill>
                      <a:ln>
                        <a:noFill/>
                      </a:ln>
                    </wps:spPr>
                    <wps:txbx>
                      <w:txbxContent>
                        <w:p w:rsidR="002A5795" w:rsidRPr="006F2911" w:rsidRDefault="002A5795" w:rsidP="00C44407">
                          <w:pPr>
                            <w:pStyle w:val="BasicParagraph"/>
                            <w:tabs>
                              <w:tab w:val="left" w:pos="426"/>
                            </w:tabs>
                            <w:rPr>
                              <w:rFonts w:ascii="Calibri" w:hAnsi="Calibri" w:cs="Calibri"/>
                              <w:color w:val="595959"/>
                              <w:sz w:val="16"/>
                              <w:szCs w:val="16"/>
                            </w:rPr>
                          </w:pPr>
                          <w:r w:rsidRPr="006F2911">
                            <w:rPr>
                              <w:rFonts w:ascii="Calibri" w:hAnsi="Calibri" w:cs="Calibri"/>
                              <w:color w:val="595959"/>
                              <w:sz w:val="16"/>
                              <w:szCs w:val="16"/>
                            </w:rPr>
                            <w:t>mail.</w:t>
                          </w:r>
                          <w:r w:rsidRPr="006F2911">
                            <w:rPr>
                              <w:rFonts w:ascii="Calibri" w:hAnsi="Calibri" w:cs="Calibri"/>
                              <w:color w:val="595959"/>
                              <w:sz w:val="16"/>
                              <w:szCs w:val="16"/>
                            </w:rPr>
                            <w:tab/>
                            <w:t>os-manus-split@st.t-com.hr</w:t>
                          </w:r>
                        </w:p>
                        <w:p w:rsidR="002A5795" w:rsidRPr="006F2911" w:rsidRDefault="002A5795" w:rsidP="00C44407">
                          <w:pPr>
                            <w:tabs>
                              <w:tab w:val="left" w:pos="426"/>
                            </w:tabs>
                            <w:rPr>
                              <w:color w:val="595959"/>
                            </w:rPr>
                          </w:pPr>
                          <w:r w:rsidRPr="006F2911">
                            <w:rPr>
                              <w:color w:val="595959"/>
                              <w:sz w:val="16"/>
                              <w:szCs w:val="16"/>
                            </w:rPr>
                            <w:t>web.</w:t>
                          </w:r>
                          <w:r w:rsidRPr="006F2911">
                            <w:rPr>
                              <w:color w:val="595959"/>
                              <w:sz w:val="16"/>
                              <w:szCs w:val="16"/>
                            </w:rPr>
                            <w:tab/>
                            <w:t>www.os-manus-st.skole.hr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7" o:spid="_x0000_s1028" type="#_x0000_t202" style="position:absolute;margin-left:395.5pt;margin-top:20.6pt;width:138.05pt;height:2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" stroked="f">
              <v:textbox>
                <w:txbxContent>
                  <w:p w:rsidR="002A5795" w:rsidRPr="006F2911" w:rsidRDefault="002A5795" w:rsidP="00C44407">
                    <w:pPr>
                      <w:pStyle w:val="BasicParagraph"/>
                      <w:tabs>
                        <w:tab w:val="left" w:pos="426"/>
                      </w:tabs>
                      <w:rPr>
                        <w:rFonts w:ascii="Calibri" w:hAnsi="Calibri" w:cs="Calibri"/>
                        <w:color w:val="595959"/>
                        <w:sz w:val="16"/>
                        <w:szCs w:val="16"/>
                      </w:rPr>
                    </w:pPr>
                    <w:r w:rsidRPr="006F2911">
                      <w:rPr>
                        <w:rFonts w:ascii="Calibri" w:hAnsi="Calibri" w:cs="Calibri"/>
                        <w:color w:val="595959"/>
                        <w:sz w:val="16"/>
                        <w:szCs w:val="16"/>
                      </w:rPr>
                      <w:t>mail.</w:t>
                    </w:r>
                    <w:r w:rsidRPr="006F2911">
                      <w:rPr>
                        <w:rFonts w:ascii="Calibri" w:hAnsi="Calibri" w:cs="Calibri"/>
                        <w:color w:val="595959"/>
                        <w:sz w:val="16"/>
                        <w:szCs w:val="16"/>
                      </w:rPr>
                      <w:tab/>
                      <w:t>os-manus-split@st.t-com.hr</w:t>
                    </w:r>
                  </w:p>
                  <w:p w:rsidR="002A5795" w:rsidRPr="006F2911" w:rsidRDefault="002A5795" w:rsidP="00C44407">
                    <w:pPr>
                      <w:tabs>
                        <w:tab w:val="left" w:pos="426"/>
                      </w:tabs>
                      <w:rPr>
                        <w:color w:val="595959"/>
                      </w:rPr>
                    </w:pPr>
                    <w:r w:rsidRPr="006F2911">
                      <w:rPr>
                        <w:color w:val="595959"/>
                        <w:sz w:val="16"/>
                        <w:szCs w:val="16"/>
                      </w:rPr>
                      <w:t>web.</w:t>
                    </w:r>
                    <w:r w:rsidRPr="006F2911">
                      <w:rPr>
                        <w:color w:val="595959"/>
                        <w:sz w:val="16"/>
                        <w:szCs w:val="16"/>
                      </w:rPr>
                      <w:tab/>
                      <w:t>www.os-manus-st.skole.hr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633E"/>
    <w:multiLevelType w:val="multilevel"/>
    <w:tmpl w:val="1D349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F229DA"/>
    <w:multiLevelType w:val="multilevel"/>
    <w:tmpl w:val="7C7062E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CA5D06"/>
    <w:multiLevelType w:val="multilevel"/>
    <w:tmpl w:val="0040CDCA"/>
    <w:lvl w:ilvl="0">
      <w:start w:val="1"/>
      <w:numFmt w:val="decimal"/>
      <w:lvlText w:val="%1."/>
      <w:lvlJc w:val="left"/>
      <w:pPr>
        <w:tabs>
          <w:tab w:val="decimal" w:pos="216"/>
        </w:tabs>
        <w:ind w:left="720"/>
      </w:pPr>
      <w:rPr>
        <w:rFonts w:ascii="Arial" w:hAnsi="Arial"/>
        <w:strike w:val="0"/>
        <w:color w:val="000000"/>
        <w:spacing w:val="14"/>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72B4B"/>
    <w:multiLevelType w:val="multilevel"/>
    <w:tmpl w:val="3ED249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E8736D"/>
    <w:multiLevelType w:val="multilevel"/>
    <w:tmpl w:val="D824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86076A"/>
    <w:multiLevelType w:val="multilevel"/>
    <w:tmpl w:val="61DA44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EB07B8"/>
    <w:multiLevelType w:val="multilevel"/>
    <w:tmpl w:val="8D78C7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F594318"/>
    <w:multiLevelType w:val="multilevel"/>
    <w:tmpl w:val="700261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0313C66"/>
    <w:multiLevelType w:val="multilevel"/>
    <w:tmpl w:val="9B629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B736BA"/>
    <w:multiLevelType w:val="multilevel"/>
    <w:tmpl w:val="6AB2B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840F5F"/>
    <w:multiLevelType w:val="multilevel"/>
    <w:tmpl w:val="A94EC8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1583EE9"/>
    <w:multiLevelType w:val="multilevel"/>
    <w:tmpl w:val="579A2AC8"/>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decimal"/>
      <w:lvlText w:val="%2."/>
      <w:lvlJc w:val="left"/>
      <w:pPr>
        <w:ind w:left="1440" w:hanging="360"/>
      </w:pPr>
      <w:rPr>
        <w:b/>
        <w:i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23C7026"/>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925797"/>
    <w:multiLevelType w:val="multilevel"/>
    <w:tmpl w:val="FF808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77C3E5C"/>
    <w:multiLevelType w:val="multilevel"/>
    <w:tmpl w:val="0040CDCA"/>
    <w:lvl w:ilvl="0">
      <w:start w:val="1"/>
      <w:numFmt w:val="decimal"/>
      <w:lvlText w:val="%1."/>
      <w:lvlJc w:val="left"/>
      <w:pPr>
        <w:tabs>
          <w:tab w:val="decimal" w:pos="216"/>
        </w:tabs>
        <w:ind w:left="720"/>
      </w:pPr>
      <w:rPr>
        <w:rFonts w:ascii="Arial" w:hAnsi="Arial"/>
        <w:strike w:val="0"/>
        <w:color w:val="000000"/>
        <w:spacing w:val="14"/>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6E7C6E"/>
    <w:multiLevelType w:val="multilevel"/>
    <w:tmpl w:val="D21C08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5E76DD5"/>
    <w:multiLevelType w:val="hybridMultilevel"/>
    <w:tmpl w:val="91B2C0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8467ABA"/>
    <w:multiLevelType w:val="multilevel"/>
    <w:tmpl w:val="163081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A294B51"/>
    <w:multiLevelType w:val="multilevel"/>
    <w:tmpl w:val="52DAED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B926ABF"/>
    <w:multiLevelType w:val="hybridMultilevel"/>
    <w:tmpl w:val="49467FC2"/>
    <w:lvl w:ilvl="0" w:tplc="6B562150">
      <w:start w:val="1"/>
      <w:numFmt w:val="decimal"/>
      <w:lvlText w:val="%1."/>
      <w:lvlJc w:val="left"/>
      <w:pPr>
        <w:ind w:left="2250" w:hanging="360"/>
      </w:pPr>
      <w:rPr>
        <w:rFonts w:hint="default"/>
        <w:b w:val="0"/>
      </w:rPr>
    </w:lvl>
    <w:lvl w:ilvl="1" w:tplc="041A0019" w:tentative="1">
      <w:start w:val="1"/>
      <w:numFmt w:val="lowerLetter"/>
      <w:lvlText w:val="%2."/>
      <w:lvlJc w:val="left"/>
      <w:pPr>
        <w:ind w:left="2970" w:hanging="360"/>
      </w:pPr>
    </w:lvl>
    <w:lvl w:ilvl="2" w:tplc="041A001B" w:tentative="1">
      <w:start w:val="1"/>
      <w:numFmt w:val="lowerRoman"/>
      <w:lvlText w:val="%3."/>
      <w:lvlJc w:val="right"/>
      <w:pPr>
        <w:ind w:left="3690" w:hanging="180"/>
      </w:pPr>
    </w:lvl>
    <w:lvl w:ilvl="3" w:tplc="041A000F" w:tentative="1">
      <w:start w:val="1"/>
      <w:numFmt w:val="decimal"/>
      <w:lvlText w:val="%4."/>
      <w:lvlJc w:val="left"/>
      <w:pPr>
        <w:ind w:left="4410" w:hanging="360"/>
      </w:pPr>
    </w:lvl>
    <w:lvl w:ilvl="4" w:tplc="041A0019" w:tentative="1">
      <w:start w:val="1"/>
      <w:numFmt w:val="lowerLetter"/>
      <w:lvlText w:val="%5."/>
      <w:lvlJc w:val="left"/>
      <w:pPr>
        <w:ind w:left="5130" w:hanging="360"/>
      </w:pPr>
    </w:lvl>
    <w:lvl w:ilvl="5" w:tplc="041A001B" w:tentative="1">
      <w:start w:val="1"/>
      <w:numFmt w:val="lowerRoman"/>
      <w:lvlText w:val="%6."/>
      <w:lvlJc w:val="right"/>
      <w:pPr>
        <w:ind w:left="5850" w:hanging="180"/>
      </w:pPr>
    </w:lvl>
    <w:lvl w:ilvl="6" w:tplc="041A000F" w:tentative="1">
      <w:start w:val="1"/>
      <w:numFmt w:val="decimal"/>
      <w:lvlText w:val="%7."/>
      <w:lvlJc w:val="left"/>
      <w:pPr>
        <w:ind w:left="6570" w:hanging="360"/>
      </w:pPr>
    </w:lvl>
    <w:lvl w:ilvl="7" w:tplc="041A0019" w:tentative="1">
      <w:start w:val="1"/>
      <w:numFmt w:val="lowerLetter"/>
      <w:lvlText w:val="%8."/>
      <w:lvlJc w:val="left"/>
      <w:pPr>
        <w:ind w:left="7290" w:hanging="360"/>
      </w:pPr>
    </w:lvl>
    <w:lvl w:ilvl="8" w:tplc="041A001B" w:tentative="1">
      <w:start w:val="1"/>
      <w:numFmt w:val="lowerRoman"/>
      <w:lvlText w:val="%9."/>
      <w:lvlJc w:val="right"/>
      <w:pPr>
        <w:ind w:left="8010" w:hanging="180"/>
      </w:pPr>
    </w:lvl>
  </w:abstractNum>
  <w:abstractNum w:abstractNumId="20" w15:restartNumberingAfterBreak="0">
    <w:nsid w:val="50923CC9"/>
    <w:multiLevelType w:val="multilevel"/>
    <w:tmpl w:val="33BE76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6B4E00"/>
    <w:multiLevelType w:val="hybridMultilevel"/>
    <w:tmpl w:val="A40A91CC"/>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2" w15:restartNumberingAfterBreak="0">
    <w:nsid w:val="54A04877"/>
    <w:multiLevelType w:val="hybridMultilevel"/>
    <w:tmpl w:val="9802196A"/>
    <w:lvl w:ilvl="0" w:tplc="041A0017">
      <w:start w:val="4"/>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A66D14"/>
    <w:multiLevelType w:val="multilevel"/>
    <w:tmpl w:val="BF944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D84478"/>
    <w:multiLevelType w:val="multilevel"/>
    <w:tmpl w:val="9786918A"/>
    <w:lvl w:ilvl="0">
      <w:start w:val="1"/>
      <w:numFmt w:val="decimal"/>
      <w:lvlText w:val="%1."/>
      <w:lvlJc w:val="left"/>
      <w:pPr>
        <w:ind w:left="696" w:hanging="300"/>
      </w:pPr>
      <w:rPr>
        <w:rFonts w:asciiTheme="minorHAnsi" w:eastAsia="Times New Roman" w:hAnsiTheme="minorHAnsi" w:cstheme="minorHAnsi" w:hint="default"/>
        <w:b w:val="0"/>
        <w:sz w:val="24"/>
        <w:szCs w:val="24"/>
      </w:rPr>
    </w:lvl>
    <w:lvl w:ilvl="1">
      <w:numFmt w:val="bullet"/>
      <w:lvlText w:val="•"/>
      <w:lvlJc w:val="left"/>
      <w:pPr>
        <w:ind w:left="1588" w:hanging="300"/>
      </w:pPr>
    </w:lvl>
    <w:lvl w:ilvl="2">
      <w:numFmt w:val="bullet"/>
      <w:lvlText w:val="•"/>
      <w:lvlJc w:val="left"/>
      <w:pPr>
        <w:ind w:left="2477" w:hanging="300"/>
      </w:pPr>
    </w:lvl>
    <w:lvl w:ilvl="3">
      <w:numFmt w:val="bullet"/>
      <w:lvlText w:val="•"/>
      <w:lvlJc w:val="left"/>
      <w:pPr>
        <w:ind w:left="3365" w:hanging="300"/>
      </w:pPr>
    </w:lvl>
    <w:lvl w:ilvl="4">
      <w:numFmt w:val="bullet"/>
      <w:lvlText w:val="•"/>
      <w:lvlJc w:val="left"/>
      <w:pPr>
        <w:ind w:left="4254" w:hanging="300"/>
      </w:pPr>
    </w:lvl>
    <w:lvl w:ilvl="5">
      <w:numFmt w:val="bullet"/>
      <w:lvlText w:val="•"/>
      <w:lvlJc w:val="left"/>
      <w:pPr>
        <w:ind w:left="5143" w:hanging="300"/>
      </w:pPr>
    </w:lvl>
    <w:lvl w:ilvl="6">
      <w:numFmt w:val="bullet"/>
      <w:lvlText w:val="•"/>
      <w:lvlJc w:val="left"/>
      <w:pPr>
        <w:ind w:left="6031" w:hanging="300"/>
      </w:pPr>
    </w:lvl>
    <w:lvl w:ilvl="7">
      <w:numFmt w:val="bullet"/>
      <w:lvlText w:val="•"/>
      <w:lvlJc w:val="left"/>
      <w:pPr>
        <w:ind w:left="6920" w:hanging="300"/>
      </w:pPr>
    </w:lvl>
    <w:lvl w:ilvl="8">
      <w:numFmt w:val="bullet"/>
      <w:lvlText w:val="•"/>
      <w:lvlJc w:val="left"/>
      <w:pPr>
        <w:ind w:left="7809" w:hanging="300"/>
      </w:pPr>
    </w:lvl>
  </w:abstractNum>
  <w:abstractNum w:abstractNumId="25" w15:restartNumberingAfterBreak="0">
    <w:nsid w:val="5D571B0E"/>
    <w:multiLevelType w:val="hybridMultilevel"/>
    <w:tmpl w:val="6A68B4D2"/>
    <w:lvl w:ilvl="0" w:tplc="7DFC8FF6">
      <w:start w:val="4"/>
      <w:numFmt w:val="lowerLetter"/>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6" w15:restartNumberingAfterBreak="0">
    <w:nsid w:val="65D44C4D"/>
    <w:multiLevelType w:val="multilevel"/>
    <w:tmpl w:val="DE4483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7F60E6D"/>
    <w:multiLevelType w:val="multilevel"/>
    <w:tmpl w:val="4B103B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B1A16AE"/>
    <w:multiLevelType w:val="multilevel"/>
    <w:tmpl w:val="0040CDCA"/>
    <w:lvl w:ilvl="0">
      <w:start w:val="1"/>
      <w:numFmt w:val="decimal"/>
      <w:lvlText w:val="%1."/>
      <w:lvlJc w:val="left"/>
      <w:pPr>
        <w:tabs>
          <w:tab w:val="decimal" w:pos="216"/>
        </w:tabs>
        <w:ind w:left="720"/>
      </w:pPr>
      <w:rPr>
        <w:rFonts w:ascii="Arial" w:hAnsi="Arial"/>
        <w:strike w:val="0"/>
        <w:color w:val="000000"/>
        <w:spacing w:val="14"/>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3E1703"/>
    <w:multiLevelType w:val="multilevel"/>
    <w:tmpl w:val="1890ABA2"/>
    <w:lvl w:ilvl="0">
      <w:start w:val="3"/>
      <w:numFmt w:val="lowerLetter"/>
      <w:lvlText w:val="%1)"/>
      <w:lvlJc w:val="left"/>
      <w:pPr>
        <w:tabs>
          <w:tab w:val="decimal" w:pos="288"/>
        </w:tabs>
        <w:ind w:left="720"/>
      </w:pPr>
      <w:rPr>
        <w:rFonts w:ascii="Arial" w:hAnsi="Arial"/>
        <w:strike w:val="0"/>
        <w:color w:val="000000"/>
        <w:spacing w:val="9"/>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BB79AF"/>
    <w:multiLevelType w:val="multilevel"/>
    <w:tmpl w:val="040A5462"/>
    <w:lvl w:ilvl="0">
      <w:start w:val="1"/>
      <w:numFmt w:val="decimal"/>
      <w:lvlText w:val="%1."/>
      <w:lvlJc w:val="left"/>
      <w:pPr>
        <w:ind w:left="720" w:hanging="360"/>
      </w:pPr>
    </w:lvl>
    <w:lvl w:ilvl="1">
      <w:start w:val="3"/>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1"/>
  </w:num>
  <w:num w:numId="2">
    <w:abstractNumId w:val="19"/>
  </w:num>
  <w:num w:numId="3">
    <w:abstractNumId w:val="14"/>
  </w:num>
  <w:num w:numId="4">
    <w:abstractNumId w:val="29"/>
  </w:num>
  <w:num w:numId="5">
    <w:abstractNumId w:val="25"/>
  </w:num>
  <w:num w:numId="6">
    <w:abstractNumId w:val="22"/>
  </w:num>
  <w:num w:numId="7">
    <w:abstractNumId w:val="2"/>
  </w:num>
  <w:num w:numId="8">
    <w:abstractNumId w:val="28"/>
  </w:num>
  <w:num w:numId="9">
    <w:abstractNumId w:val="1"/>
  </w:num>
  <w:num w:numId="10">
    <w:abstractNumId w:val="13"/>
  </w:num>
  <w:num w:numId="11">
    <w:abstractNumId w:val="7"/>
  </w:num>
  <w:num w:numId="12">
    <w:abstractNumId w:val="30"/>
  </w:num>
  <w:num w:numId="13">
    <w:abstractNumId w:val="23"/>
  </w:num>
  <w:num w:numId="14">
    <w:abstractNumId w:val="12"/>
  </w:num>
  <w:num w:numId="15">
    <w:abstractNumId w:val="9"/>
  </w:num>
  <w:num w:numId="16">
    <w:abstractNumId w:val="26"/>
  </w:num>
  <w:num w:numId="17">
    <w:abstractNumId w:val="17"/>
  </w:num>
  <w:num w:numId="18">
    <w:abstractNumId w:val="3"/>
  </w:num>
  <w:num w:numId="19">
    <w:abstractNumId w:val="10"/>
  </w:num>
  <w:num w:numId="20">
    <w:abstractNumId w:val="27"/>
  </w:num>
  <w:num w:numId="21">
    <w:abstractNumId w:val="11"/>
  </w:num>
  <w:num w:numId="22">
    <w:abstractNumId w:val="18"/>
  </w:num>
  <w:num w:numId="23">
    <w:abstractNumId w:val="24"/>
  </w:num>
  <w:num w:numId="24">
    <w:abstractNumId w:val="20"/>
  </w:num>
  <w:num w:numId="25">
    <w:abstractNumId w:val="0"/>
  </w:num>
  <w:num w:numId="26">
    <w:abstractNumId w:val="15"/>
  </w:num>
  <w:num w:numId="27">
    <w:abstractNumId w:val="6"/>
  </w:num>
  <w:num w:numId="28">
    <w:abstractNumId w:val="5"/>
  </w:num>
  <w:num w:numId="29">
    <w:abstractNumId w:val="8"/>
  </w:num>
  <w:num w:numId="30">
    <w:abstractNumId w:val="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F3"/>
    <w:rsid w:val="000214BD"/>
    <w:rsid w:val="00026F2E"/>
    <w:rsid w:val="00062536"/>
    <w:rsid w:val="0007060C"/>
    <w:rsid w:val="000976C9"/>
    <w:rsid w:val="00097AD5"/>
    <w:rsid w:val="000A53D2"/>
    <w:rsid w:val="000B602E"/>
    <w:rsid w:val="000D082D"/>
    <w:rsid w:val="000E015A"/>
    <w:rsid w:val="00100969"/>
    <w:rsid w:val="00145EC9"/>
    <w:rsid w:val="001540CF"/>
    <w:rsid w:val="001872E2"/>
    <w:rsid w:val="001972AC"/>
    <w:rsid w:val="001B1087"/>
    <w:rsid w:val="001D005E"/>
    <w:rsid w:val="001D14CE"/>
    <w:rsid w:val="002000C0"/>
    <w:rsid w:val="00201483"/>
    <w:rsid w:val="002232F0"/>
    <w:rsid w:val="0025103F"/>
    <w:rsid w:val="002837C6"/>
    <w:rsid w:val="00291994"/>
    <w:rsid w:val="00291A02"/>
    <w:rsid w:val="002A2A99"/>
    <w:rsid w:val="002A5795"/>
    <w:rsid w:val="002B0626"/>
    <w:rsid w:val="002B2F74"/>
    <w:rsid w:val="002C4651"/>
    <w:rsid w:val="002C7C14"/>
    <w:rsid w:val="002F4247"/>
    <w:rsid w:val="003058B1"/>
    <w:rsid w:val="003141C1"/>
    <w:rsid w:val="003163B0"/>
    <w:rsid w:val="0032095A"/>
    <w:rsid w:val="00326AC5"/>
    <w:rsid w:val="00366306"/>
    <w:rsid w:val="00371644"/>
    <w:rsid w:val="00375F32"/>
    <w:rsid w:val="003773CC"/>
    <w:rsid w:val="00385CE6"/>
    <w:rsid w:val="003A0768"/>
    <w:rsid w:val="003B640C"/>
    <w:rsid w:val="003B7A70"/>
    <w:rsid w:val="003D4CDA"/>
    <w:rsid w:val="003D65B8"/>
    <w:rsid w:val="00462A5B"/>
    <w:rsid w:val="004A325F"/>
    <w:rsid w:val="004B09D3"/>
    <w:rsid w:val="004B2ABA"/>
    <w:rsid w:val="004D2514"/>
    <w:rsid w:val="004E1164"/>
    <w:rsid w:val="00501961"/>
    <w:rsid w:val="005363F0"/>
    <w:rsid w:val="005571A4"/>
    <w:rsid w:val="00557F30"/>
    <w:rsid w:val="00562E5B"/>
    <w:rsid w:val="00564DBE"/>
    <w:rsid w:val="00565816"/>
    <w:rsid w:val="00580B5E"/>
    <w:rsid w:val="005900CA"/>
    <w:rsid w:val="00594D61"/>
    <w:rsid w:val="005A090B"/>
    <w:rsid w:val="005B3DB9"/>
    <w:rsid w:val="005B4B30"/>
    <w:rsid w:val="005B4DC3"/>
    <w:rsid w:val="005C1414"/>
    <w:rsid w:val="005C1A78"/>
    <w:rsid w:val="005C4097"/>
    <w:rsid w:val="00604C06"/>
    <w:rsid w:val="006070D6"/>
    <w:rsid w:val="00640176"/>
    <w:rsid w:val="00650EBA"/>
    <w:rsid w:val="0066284D"/>
    <w:rsid w:val="00665200"/>
    <w:rsid w:val="00667991"/>
    <w:rsid w:val="006723EF"/>
    <w:rsid w:val="006779B2"/>
    <w:rsid w:val="00680054"/>
    <w:rsid w:val="00693906"/>
    <w:rsid w:val="006A213E"/>
    <w:rsid w:val="006B22C1"/>
    <w:rsid w:val="006C76C7"/>
    <w:rsid w:val="006E4357"/>
    <w:rsid w:val="006F2911"/>
    <w:rsid w:val="006F3ABD"/>
    <w:rsid w:val="006F5590"/>
    <w:rsid w:val="0070049E"/>
    <w:rsid w:val="00700EA4"/>
    <w:rsid w:val="007069AD"/>
    <w:rsid w:val="00724142"/>
    <w:rsid w:val="00752856"/>
    <w:rsid w:val="00782503"/>
    <w:rsid w:val="007922C7"/>
    <w:rsid w:val="007A5A24"/>
    <w:rsid w:val="007B5CB3"/>
    <w:rsid w:val="007C00E9"/>
    <w:rsid w:val="007C5027"/>
    <w:rsid w:val="007D7243"/>
    <w:rsid w:val="007E0179"/>
    <w:rsid w:val="00800A95"/>
    <w:rsid w:val="0082195F"/>
    <w:rsid w:val="008306C8"/>
    <w:rsid w:val="00840C7D"/>
    <w:rsid w:val="0084356F"/>
    <w:rsid w:val="00850DDD"/>
    <w:rsid w:val="00863642"/>
    <w:rsid w:val="008641F3"/>
    <w:rsid w:val="008756C9"/>
    <w:rsid w:val="00877B82"/>
    <w:rsid w:val="008A3BB5"/>
    <w:rsid w:val="008E2614"/>
    <w:rsid w:val="0092099D"/>
    <w:rsid w:val="00922984"/>
    <w:rsid w:val="00964B90"/>
    <w:rsid w:val="00966B68"/>
    <w:rsid w:val="009B3AB5"/>
    <w:rsid w:val="009D3863"/>
    <w:rsid w:val="009D7487"/>
    <w:rsid w:val="009E29E7"/>
    <w:rsid w:val="00A119D9"/>
    <w:rsid w:val="00A222A0"/>
    <w:rsid w:val="00A44584"/>
    <w:rsid w:val="00A450C9"/>
    <w:rsid w:val="00AA116E"/>
    <w:rsid w:val="00AA1DE1"/>
    <w:rsid w:val="00AB1FD8"/>
    <w:rsid w:val="00AD15EF"/>
    <w:rsid w:val="00AE70C6"/>
    <w:rsid w:val="00B6780E"/>
    <w:rsid w:val="00B71F8E"/>
    <w:rsid w:val="00BA4F80"/>
    <w:rsid w:val="00BA520B"/>
    <w:rsid w:val="00BB6B9D"/>
    <w:rsid w:val="00BD4551"/>
    <w:rsid w:val="00BE17E3"/>
    <w:rsid w:val="00BE21DB"/>
    <w:rsid w:val="00BF4844"/>
    <w:rsid w:val="00C010E0"/>
    <w:rsid w:val="00C05FB2"/>
    <w:rsid w:val="00C15223"/>
    <w:rsid w:val="00C154C6"/>
    <w:rsid w:val="00C24EA7"/>
    <w:rsid w:val="00C41884"/>
    <w:rsid w:val="00C44407"/>
    <w:rsid w:val="00C45CD5"/>
    <w:rsid w:val="00C52279"/>
    <w:rsid w:val="00C6652E"/>
    <w:rsid w:val="00C8303F"/>
    <w:rsid w:val="00C8539A"/>
    <w:rsid w:val="00CA0457"/>
    <w:rsid w:val="00CC463A"/>
    <w:rsid w:val="00CC552C"/>
    <w:rsid w:val="00CD5FA7"/>
    <w:rsid w:val="00D11467"/>
    <w:rsid w:val="00D20721"/>
    <w:rsid w:val="00D5440F"/>
    <w:rsid w:val="00D60C2E"/>
    <w:rsid w:val="00D81256"/>
    <w:rsid w:val="00D81A2B"/>
    <w:rsid w:val="00D81E44"/>
    <w:rsid w:val="00D821C2"/>
    <w:rsid w:val="00DC115E"/>
    <w:rsid w:val="00DC612C"/>
    <w:rsid w:val="00DE1775"/>
    <w:rsid w:val="00E24305"/>
    <w:rsid w:val="00E457BD"/>
    <w:rsid w:val="00E513BC"/>
    <w:rsid w:val="00E72422"/>
    <w:rsid w:val="00E73CEB"/>
    <w:rsid w:val="00E954F6"/>
    <w:rsid w:val="00EB136F"/>
    <w:rsid w:val="00EB1623"/>
    <w:rsid w:val="00F008A0"/>
    <w:rsid w:val="00F30526"/>
    <w:rsid w:val="00F34F3D"/>
    <w:rsid w:val="00F4217A"/>
    <w:rsid w:val="00F73820"/>
    <w:rsid w:val="00F77C64"/>
    <w:rsid w:val="00F83AD9"/>
    <w:rsid w:val="00F8464F"/>
    <w:rsid w:val="00F85504"/>
    <w:rsid w:val="00FA35BD"/>
    <w:rsid w:val="00FA696F"/>
    <w:rsid w:val="00FC40F2"/>
    <w:rsid w:val="00FC4284"/>
    <w:rsid w:val="00FF4946"/>
    <w:rsid w:val="00FF73C2"/>
    <w:rsid w:val="326F4C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13E549"/>
  <w15:docId w15:val="{D778015A-6305-41A7-BAE7-C2D3AECD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961"/>
    <w:pPr>
      <w:spacing w:after="200" w:line="276" w:lineRule="auto"/>
    </w:pPr>
    <w:rPr>
      <w:rFonts w:cs="Calibri"/>
      <w:sz w:val="22"/>
      <w:szCs w:val="22"/>
      <w:lang w:eastAsia="en-US"/>
    </w:rPr>
  </w:style>
  <w:style w:type="paragraph" w:styleId="Naslov1">
    <w:name w:val="heading 1"/>
    <w:basedOn w:val="Normal"/>
    <w:next w:val="Normal"/>
    <w:link w:val="Naslov1Char"/>
    <w:qFormat/>
    <w:locked/>
    <w:rsid w:val="002A57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link w:val="Naslov2Char"/>
    <w:qFormat/>
    <w:locked/>
    <w:rsid w:val="00966B68"/>
    <w:pPr>
      <w:spacing w:before="100" w:beforeAutospacing="1" w:after="100" w:afterAutospacing="1" w:line="240" w:lineRule="auto"/>
      <w:outlineLvl w:val="1"/>
    </w:pPr>
    <w:rPr>
      <w:b/>
      <w:bCs/>
      <w:sz w:val="36"/>
      <w:szCs w:val="36"/>
      <w:lang w:eastAsia="hr-HR"/>
    </w:rPr>
  </w:style>
  <w:style w:type="paragraph" w:styleId="Naslov3">
    <w:name w:val="heading 3"/>
    <w:basedOn w:val="Normal"/>
    <w:next w:val="Normal"/>
    <w:link w:val="Naslov3Char"/>
    <w:locked/>
    <w:rsid w:val="002A5795"/>
    <w:pPr>
      <w:keepNext/>
      <w:keepLines/>
      <w:spacing w:before="280" w:after="80" w:line="259" w:lineRule="auto"/>
      <w:outlineLvl w:val="2"/>
    </w:pPr>
    <w:rPr>
      <w:b/>
      <w:sz w:val="28"/>
      <w:szCs w:val="28"/>
      <w:lang w:eastAsia="hr-HR"/>
    </w:rPr>
  </w:style>
  <w:style w:type="paragraph" w:styleId="Naslov4">
    <w:name w:val="heading 4"/>
    <w:basedOn w:val="Normal"/>
    <w:next w:val="Normal"/>
    <w:link w:val="Naslov4Char"/>
    <w:locked/>
    <w:rsid w:val="002A5795"/>
    <w:pPr>
      <w:keepNext/>
      <w:keepLines/>
      <w:spacing w:before="240" w:after="40" w:line="259" w:lineRule="auto"/>
      <w:outlineLvl w:val="3"/>
    </w:pPr>
    <w:rPr>
      <w:b/>
      <w:sz w:val="24"/>
      <w:szCs w:val="24"/>
      <w:lang w:eastAsia="hr-HR"/>
    </w:rPr>
  </w:style>
  <w:style w:type="paragraph" w:styleId="Naslov5">
    <w:name w:val="heading 5"/>
    <w:basedOn w:val="Normal"/>
    <w:next w:val="Normal"/>
    <w:link w:val="Naslov5Char"/>
    <w:locked/>
    <w:rsid w:val="002A5795"/>
    <w:pPr>
      <w:keepNext/>
      <w:keepLines/>
      <w:spacing w:before="220" w:after="40" w:line="259" w:lineRule="auto"/>
      <w:outlineLvl w:val="4"/>
    </w:pPr>
    <w:rPr>
      <w:b/>
      <w:lang w:eastAsia="hr-HR"/>
    </w:rPr>
  </w:style>
  <w:style w:type="paragraph" w:styleId="Naslov6">
    <w:name w:val="heading 6"/>
    <w:basedOn w:val="Normal"/>
    <w:next w:val="Normal"/>
    <w:link w:val="Naslov6Char"/>
    <w:locked/>
    <w:rsid w:val="002A5795"/>
    <w:pPr>
      <w:keepNext/>
      <w:keepLines/>
      <w:spacing w:before="200" w:after="40" w:line="259" w:lineRule="auto"/>
      <w:outlineLvl w:val="5"/>
    </w:pPr>
    <w:rPr>
      <w:b/>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A5795"/>
    <w:rPr>
      <w:rFonts w:asciiTheme="majorHAnsi" w:eastAsiaTheme="majorEastAsia" w:hAnsiTheme="majorHAnsi" w:cstheme="majorBidi"/>
      <w:color w:val="365F91" w:themeColor="accent1" w:themeShade="BF"/>
      <w:sz w:val="32"/>
      <w:szCs w:val="32"/>
      <w:lang w:eastAsia="en-US"/>
    </w:rPr>
  </w:style>
  <w:style w:type="character" w:customStyle="1" w:styleId="Naslov2Char">
    <w:name w:val="Naslov 2 Char"/>
    <w:basedOn w:val="Zadanifontodlomka"/>
    <w:link w:val="Naslov2"/>
    <w:uiPriority w:val="99"/>
    <w:semiHidden/>
    <w:locked/>
    <w:rsid w:val="00752856"/>
    <w:rPr>
      <w:rFonts w:ascii="Cambria" w:hAnsi="Cambria" w:cs="Cambria"/>
      <w:b/>
      <w:bCs/>
      <w:i/>
      <w:iCs/>
      <w:sz w:val="28"/>
      <w:szCs w:val="28"/>
      <w:lang w:eastAsia="en-US"/>
    </w:rPr>
  </w:style>
  <w:style w:type="character" w:customStyle="1" w:styleId="Naslov3Char">
    <w:name w:val="Naslov 3 Char"/>
    <w:basedOn w:val="Zadanifontodlomka"/>
    <w:link w:val="Naslov3"/>
    <w:rsid w:val="002A5795"/>
    <w:rPr>
      <w:rFonts w:cs="Calibri"/>
      <w:b/>
      <w:sz w:val="28"/>
      <w:szCs w:val="28"/>
    </w:rPr>
  </w:style>
  <w:style w:type="character" w:customStyle="1" w:styleId="Naslov4Char">
    <w:name w:val="Naslov 4 Char"/>
    <w:basedOn w:val="Zadanifontodlomka"/>
    <w:link w:val="Naslov4"/>
    <w:rsid w:val="002A5795"/>
    <w:rPr>
      <w:rFonts w:cs="Calibri"/>
      <w:b/>
      <w:sz w:val="24"/>
      <w:szCs w:val="24"/>
    </w:rPr>
  </w:style>
  <w:style w:type="character" w:customStyle="1" w:styleId="Naslov5Char">
    <w:name w:val="Naslov 5 Char"/>
    <w:basedOn w:val="Zadanifontodlomka"/>
    <w:link w:val="Naslov5"/>
    <w:rsid w:val="002A5795"/>
    <w:rPr>
      <w:rFonts w:cs="Calibri"/>
      <w:b/>
      <w:sz w:val="22"/>
      <w:szCs w:val="22"/>
    </w:rPr>
  </w:style>
  <w:style w:type="character" w:customStyle="1" w:styleId="Naslov6Char">
    <w:name w:val="Naslov 6 Char"/>
    <w:basedOn w:val="Zadanifontodlomka"/>
    <w:link w:val="Naslov6"/>
    <w:rsid w:val="002A5795"/>
    <w:rPr>
      <w:rFonts w:cs="Calibri"/>
      <w:b/>
    </w:rPr>
  </w:style>
  <w:style w:type="paragraph" w:styleId="Zaglavlje">
    <w:name w:val="header"/>
    <w:basedOn w:val="Normal"/>
    <w:link w:val="ZaglavljeChar"/>
    <w:uiPriority w:val="99"/>
    <w:rsid w:val="008641F3"/>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8641F3"/>
  </w:style>
  <w:style w:type="paragraph" w:styleId="Podnoje">
    <w:name w:val="footer"/>
    <w:basedOn w:val="Normal"/>
    <w:link w:val="PodnojeChar"/>
    <w:uiPriority w:val="99"/>
    <w:rsid w:val="008641F3"/>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8641F3"/>
  </w:style>
  <w:style w:type="paragraph" w:styleId="Tekstbalonia">
    <w:name w:val="Balloon Text"/>
    <w:basedOn w:val="Normal"/>
    <w:link w:val="TekstbaloniaChar"/>
    <w:uiPriority w:val="99"/>
    <w:semiHidden/>
    <w:rsid w:val="001D14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1D14CE"/>
    <w:rPr>
      <w:rFonts w:ascii="Tahoma" w:hAnsi="Tahoma" w:cs="Tahoma"/>
      <w:sz w:val="16"/>
      <w:szCs w:val="16"/>
    </w:rPr>
  </w:style>
  <w:style w:type="paragraph" w:customStyle="1" w:styleId="BasicParagraph">
    <w:name w:val="[Basic Paragraph]"/>
    <w:basedOn w:val="Normal"/>
    <w:uiPriority w:val="99"/>
    <w:rsid w:val="001D14CE"/>
    <w:pPr>
      <w:autoSpaceDE w:val="0"/>
      <w:autoSpaceDN w:val="0"/>
      <w:adjustRightInd w:val="0"/>
      <w:spacing w:after="0" w:line="288" w:lineRule="auto"/>
      <w:textAlignment w:val="center"/>
    </w:pPr>
    <w:rPr>
      <w:rFonts w:ascii="Leitura Sans Grot 2" w:hAnsi="Leitura Sans Grot 2" w:cs="Leitura Sans Grot 2"/>
      <w:color w:val="000000"/>
      <w:sz w:val="18"/>
      <w:szCs w:val="18"/>
      <w:lang w:val="en-GB"/>
    </w:rPr>
  </w:style>
  <w:style w:type="paragraph" w:styleId="Odlomakpopisa">
    <w:name w:val="List Paragraph"/>
    <w:basedOn w:val="Normal"/>
    <w:uiPriority w:val="34"/>
    <w:qFormat/>
    <w:rsid w:val="00E457BD"/>
    <w:pPr>
      <w:ind w:left="720"/>
      <w:contextualSpacing/>
    </w:pPr>
  </w:style>
  <w:style w:type="paragraph" w:styleId="Naslov">
    <w:name w:val="Title"/>
    <w:basedOn w:val="Normal"/>
    <w:next w:val="Normal"/>
    <w:link w:val="NaslovChar"/>
    <w:locked/>
    <w:rsid w:val="002A5795"/>
    <w:pPr>
      <w:keepNext/>
      <w:keepLines/>
      <w:spacing w:before="480" w:after="120" w:line="259" w:lineRule="auto"/>
    </w:pPr>
    <w:rPr>
      <w:b/>
      <w:sz w:val="72"/>
      <w:szCs w:val="72"/>
      <w:lang w:eastAsia="hr-HR"/>
    </w:rPr>
  </w:style>
  <w:style w:type="character" w:customStyle="1" w:styleId="NaslovChar">
    <w:name w:val="Naslov Char"/>
    <w:basedOn w:val="Zadanifontodlomka"/>
    <w:link w:val="Naslov"/>
    <w:rsid w:val="002A5795"/>
    <w:rPr>
      <w:rFonts w:cs="Calibri"/>
      <w:b/>
      <w:sz w:val="72"/>
      <w:szCs w:val="72"/>
    </w:rPr>
  </w:style>
  <w:style w:type="paragraph" w:styleId="Podnaslov">
    <w:name w:val="Subtitle"/>
    <w:basedOn w:val="Normal"/>
    <w:next w:val="Normal"/>
    <w:link w:val="PodnaslovChar"/>
    <w:locked/>
    <w:rsid w:val="002A5795"/>
    <w:pPr>
      <w:keepNext/>
      <w:keepLines/>
      <w:spacing w:before="360" w:after="80" w:line="259" w:lineRule="auto"/>
    </w:pPr>
    <w:rPr>
      <w:rFonts w:ascii="Georgia" w:eastAsia="Georgia" w:hAnsi="Georgia" w:cs="Georgia"/>
      <w:i/>
      <w:color w:val="666666"/>
      <w:sz w:val="48"/>
      <w:szCs w:val="48"/>
      <w:lang w:eastAsia="hr-HR"/>
    </w:rPr>
  </w:style>
  <w:style w:type="character" w:customStyle="1" w:styleId="PodnaslovChar">
    <w:name w:val="Podnaslov Char"/>
    <w:basedOn w:val="Zadanifontodlomka"/>
    <w:link w:val="Podnaslov"/>
    <w:rsid w:val="002A5795"/>
    <w:rPr>
      <w:rFonts w:ascii="Georgia" w:eastAsia="Georgia" w:hAnsi="Georgia" w:cs="Georgia"/>
      <w:i/>
      <w:color w:val="666666"/>
      <w:sz w:val="48"/>
      <w:szCs w:val="48"/>
    </w:rPr>
  </w:style>
  <w:style w:type="paragraph" w:styleId="TOCNaslov">
    <w:name w:val="TOC Heading"/>
    <w:basedOn w:val="Naslov1"/>
    <w:next w:val="Normal"/>
    <w:uiPriority w:val="39"/>
    <w:unhideWhenUsed/>
    <w:qFormat/>
    <w:rsid w:val="00D60C2E"/>
    <w:pPr>
      <w:spacing w:line="259" w:lineRule="auto"/>
      <w:outlineLvl w:val="9"/>
    </w:pPr>
    <w:rPr>
      <w:lang w:eastAsia="hr-HR"/>
    </w:rPr>
  </w:style>
  <w:style w:type="paragraph" w:styleId="Sadraj1">
    <w:name w:val="toc 1"/>
    <w:basedOn w:val="Normal"/>
    <w:next w:val="Normal"/>
    <w:autoRedefine/>
    <w:uiPriority w:val="39"/>
    <w:locked/>
    <w:rsid w:val="00D60C2E"/>
    <w:pPr>
      <w:spacing w:after="100"/>
    </w:pPr>
  </w:style>
  <w:style w:type="character" w:styleId="Hiperveza">
    <w:name w:val="Hyperlink"/>
    <w:basedOn w:val="Zadanifontodlomka"/>
    <w:uiPriority w:val="99"/>
    <w:unhideWhenUsed/>
    <w:rsid w:val="00D60C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127358">
      <w:marLeft w:val="0"/>
      <w:marRight w:val="0"/>
      <w:marTop w:val="0"/>
      <w:marBottom w:val="0"/>
      <w:divBdr>
        <w:top w:val="none" w:sz="0" w:space="0" w:color="auto"/>
        <w:left w:val="none" w:sz="0" w:space="0" w:color="auto"/>
        <w:bottom w:val="none" w:sz="0" w:space="0" w:color="auto"/>
        <w:right w:val="none" w:sz="0" w:space="0" w:color="auto"/>
      </w:divBdr>
    </w:div>
    <w:div w:id="1918127370">
      <w:marLeft w:val="0"/>
      <w:marRight w:val="0"/>
      <w:marTop w:val="0"/>
      <w:marBottom w:val="0"/>
      <w:divBdr>
        <w:top w:val="none" w:sz="0" w:space="0" w:color="auto"/>
        <w:left w:val="none" w:sz="0" w:space="0" w:color="auto"/>
        <w:bottom w:val="none" w:sz="0" w:space="0" w:color="auto"/>
        <w:right w:val="none" w:sz="0" w:space="0" w:color="auto"/>
      </w:divBdr>
      <w:divsChild>
        <w:div w:id="1918127359">
          <w:marLeft w:val="0"/>
          <w:marRight w:val="0"/>
          <w:marTop w:val="0"/>
          <w:marBottom w:val="0"/>
          <w:divBdr>
            <w:top w:val="none" w:sz="0" w:space="0" w:color="auto"/>
            <w:left w:val="none" w:sz="0" w:space="0" w:color="auto"/>
            <w:bottom w:val="none" w:sz="0" w:space="0" w:color="auto"/>
            <w:right w:val="none" w:sz="0" w:space="0" w:color="auto"/>
          </w:divBdr>
        </w:div>
        <w:div w:id="1918127360">
          <w:marLeft w:val="0"/>
          <w:marRight w:val="0"/>
          <w:marTop w:val="0"/>
          <w:marBottom w:val="0"/>
          <w:divBdr>
            <w:top w:val="none" w:sz="0" w:space="0" w:color="auto"/>
            <w:left w:val="none" w:sz="0" w:space="0" w:color="auto"/>
            <w:bottom w:val="none" w:sz="0" w:space="0" w:color="auto"/>
            <w:right w:val="none" w:sz="0" w:space="0" w:color="auto"/>
          </w:divBdr>
        </w:div>
        <w:div w:id="1918127361">
          <w:marLeft w:val="0"/>
          <w:marRight w:val="0"/>
          <w:marTop w:val="0"/>
          <w:marBottom w:val="0"/>
          <w:divBdr>
            <w:top w:val="none" w:sz="0" w:space="0" w:color="auto"/>
            <w:left w:val="none" w:sz="0" w:space="0" w:color="auto"/>
            <w:bottom w:val="none" w:sz="0" w:space="0" w:color="auto"/>
            <w:right w:val="none" w:sz="0" w:space="0" w:color="auto"/>
          </w:divBdr>
        </w:div>
        <w:div w:id="1918127362">
          <w:marLeft w:val="0"/>
          <w:marRight w:val="0"/>
          <w:marTop w:val="0"/>
          <w:marBottom w:val="0"/>
          <w:divBdr>
            <w:top w:val="none" w:sz="0" w:space="0" w:color="auto"/>
            <w:left w:val="none" w:sz="0" w:space="0" w:color="auto"/>
            <w:bottom w:val="none" w:sz="0" w:space="0" w:color="auto"/>
            <w:right w:val="none" w:sz="0" w:space="0" w:color="auto"/>
          </w:divBdr>
        </w:div>
        <w:div w:id="1918127363">
          <w:marLeft w:val="0"/>
          <w:marRight w:val="0"/>
          <w:marTop w:val="0"/>
          <w:marBottom w:val="0"/>
          <w:divBdr>
            <w:top w:val="none" w:sz="0" w:space="0" w:color="auto"/>
            <w:left w:val="none" w:sz="0" w:space="0" w:color="auto"/>
            <w:bottom w:val="none" w:sz="0" w:space="0" w:color="auto"/>
            <w:right w:val="none" w:sz="0" w:space="0" w:color="auto"/>
          </w:divBdr>
        </w:div>
        <w:div w:id="1918127364">
          <w:marLeft w:val="0"/>
          <w:marRight w:val="0"/>
          <w:marTop w:val="0"/>
          <w:marBottom w:val="0"/>
          <w:divBdr>
            <w:top w:val="none" w:sz="0" w:space="0" w:color="auto"/>
            <w:left w:val="none" w:sz="0" w:space="0" w:color="auto"/>
            <w:bottom w:val="none" w:sz="0" w:space="0" w:color="auto"/>
            <w:right w:val="none" w:sz="0" w:space="0" w:color="auto"/>
          </w:divBdr>
        </w:div>
        <w:div w:id="1918127365">
          <w:marLeft w:val="0"/>
          <w:marRight w:val="0"/>
          <w:marTop w:val="0"/>
          <w:marBottom w:val="0"/>
          <w:divBdr>
            <w:top w:val="none" w:sz="0" w:space="0" w:color="auto"/>
            <w:left w:val="none" w:sz="0" w:space="0" w:color="auto"/>
            <w:bottom w:val="none" w:sz="0" w:space="0" w:color="auto"/>
            <w:right w:val="none" w:sz="0" w:space="0" w:color="auto"/>
          </w:divBdr>
        </w:div>
        <w:div w:id="1918127366">
          <w:marLeft w:val="0"/>
          <w:marRight w:val="0"/>
          <w:marTop w:val="0"/>
          <w:marBottom w:val="0"/>
          <w:divBdr>
            <w:top w:val="none" w:sz="0" w:space="0" w:color="auto"/>
            <w:left w:val="none" w:sz="0" w:space="0" w:color="auto"/>
            <w:bottom w:val="none" w:sz="0" w:space="0" w:color="auto"/>
            <w:right w:val="none" w:sz="0" w:space="0" w:color="auto"/>
          </w:divBdr>
        </w:div>
        <w:div w:id="1918127367">
          <w:marLeft w:val="0"/>
          <w:marRight w:val="0"/>
          <w:marTop w:val="0"/>
          <w:marBottom w:val="0"/>
          <w:divBdr>
            <w:top w:val="none" w:sz="0" w:space="0" w:color="auto"/>
            <w:left w:val="none" w:sz="0" w:space="0" w:color="auto"/>
            <w:bottom w:val="none" w:sz="0" w:space="0" w:color="auto"/>
            <w:right w:val="none" w:sz="0" w:space="0" w:color="auto"/>
          </w:divBdr>
        </w:div>
        <w:div w:id="1918127368">
          <w:marLeft w:val="0"/>
          <w:marRight w:val="0"/>
          <w:marTop w:val="0"/>
          <w:marBottom w:val="0"/>
          <w:divBdr>
            <w:top w:val="none" w:sz="0" w:space="0" w:color="auto"/>
            <w:left w:val="none" w:sz="0" w:space="0" w:color="auto"/>
            <w:bottom w:val="none" w:sz="0" w:space="0" w:color="auto"/>
            <w:right w:val="none" w:sz="0" w:space="0" w:color="auto"/>
          </w:divBdr>
        </w:div>
        <w:div w:id="1918127369">
          <w:marLeft w:val="0"/>
          <w:marRight w:val="0"/>
          <w:marTop w:val="0"/>
          <w:marBottom w:val="0"/>
          <w:divBdr>
            <w:top w:val="none" w:sz="0" w:space="0" w:color="auto"/>
            <w:left w:val="none" w:sz="0" w:space="0" w:color="auto"/>
            <w:bottom w:val="none" w:sz="0" w:space="0" w:color="auto"/>
            <w:right w:val="none" w:sz="0" w:space="0" w:color="auto"/>
          </w:divBdr>
        </w:div>
        <w:div w:id="1918127371">
          <w:marLeft w:val="0"/>
          <w:marRight w:val="0"/>
          <w:marTop w:val="0"/>
          <w:marBottom w:val="0"/>
          <w:divBdr>
            <w:top w:val="none" w:sz="0" w:space="0" w:color="auto"/>
            <w:left w:val="none" w:sz="0" w:space="0" w:color="auto"/>
            <w:bottom w:val="none" w:sz="0" w:space="0" w:color="auto"/>
            <w:right w:val="none" w:sz="0" w:space="0" w:color="auto"/>
          </w:divBdr>
        </w:div>
        <w:div w:id="1918127372">
          <w:marLeft w:val="0"/>
          <w:marRight w:val="0"/>
          <w:marTop w:val="0"/>
          <w:marBottom w:val="0"/>
          <w:divBdr>
            <w:top w:val="none" w:sz="0" w:space="0" w:color="auto"/>
            <w:left w:val="none" w:sz="0" w:space="0" w:color="auto"/>
            <w:bottom w:val="none" w:sz="0" w:space="0" w:color="auto"/>
            <w:right w:val="none" w:sz="0" w:space="0" w:color="auto"/>
          </w:divBdr>
        </w:div>
        <w:div w:id="1918127373">
          <w:marLeft w:val="0"/>
          <w:marRight w:val="0"/>
          <w:marTop w:val="0"/>
          <w:marBottom w:val="0"/>
          <w:divBdr>
            <w:top w:val="none" w:sz="0" w:space="0" w:color="auto"/>
            <w:left w:val="none" w:sz="0" w:space="0" w:color="auto"/>
            <w:bottom w:val="none" w:sz="0" w:space="0" w:color="auto"/>
            <w:right w:val="none" w:sz="0" w:space="0" w:color="auto"/>
          </w:divBdr>
        </w:div>
        <w:div w:id="1918127374">
          <w:marLeft w:val="0"/>
          <w:marRight w:val="0"/>
          <w:marTop w:val="0"/>
          <w:marBottom w:val="0"/>
          <w:divBdr>
            <w:top w:val="none" w:sz="0" w:space="0" w:color="auto"/>
            <w:left w:val="none" w:sz="0" w:space="0" w:color="auto"/>
            <w:bottom w:val="none" w:sz="0" w:space="0" w:color="auto"/>
            <w:right w:val="none" w:sz="0" w:space="0" w:color="auto"/>
          </w:divBdr>
        </w:div>
        <w:div w:id="1918127375">
          <w:marLeft w:val="0"/>
          <w:marRight w:val="0"/>
          <w:marTop w:val="0"/>
          <w:marBottom w:val="0"/>
          <w:divBdr>
            <w:top w:val="none" w:sz="0" w:space="0" w:color="auto"/>
            <w:left w:val="none" w:sz="0" w:space="0" w:color="auto"/>
            <w:bottom w:val="none" w:sz="0" w:space="0" w:color="auto"/>
            <w:right w:val="none" w:sz="0" w:space="0" w:color="auto"/>
          </w:divBdr>
        </w:div>
        <w:div w:id="1918127376">
          <w:marLeft w:val="0"/>
          <w:marRight w:val="0"/>
          <w:marTop w:val="0"/>
          <w:marBottom w:val="0"/>
          <w:divBdr>
            <w:top w:val="none" w:sz="0" w:space="0" w:color="auto"/>
            <w:left w:val="none" w:sz="0" w:space="0" w:color="auto"/>
            <w:bottom w:val="none" w:sz="0" w:space="0" w:color="auto"/>
            <w:right w:val="none" w:sz="0" w:space="0" w:color="auto"/>
          </w:divBdr>
        </w:div>
        <w:div w:id="1918127377">
          <w:marLeft w:val="0"/>
          <w:marRight w:val="0"/>
          <w:marTop w:val="0"/>
          <w:marBottom w:val="0"/>
          <w:divBdr>
            <w:top w:val="none" w:sz="0" w:space="0" w:color="auto"/>
            <w:left w:val="none" w:sz="0" w:space="0" w:color="auto"/>
            <w:bottom w:val="none" w:sz="0" w:space="0" w:color="auto"/>
            <w:right w:val="none" w:sz="0" w:space="0" w:color="auto"/>
          </w:divBdr>
        </w:div>
        <w:div w:id="1918127378">
          <w:marLeft w:val="0"/>
          <w:marRight w:val="0"/>
          <w:marTop w:val="0"/>
          <w:marBottom w:val="0"/>
          <w:divBdr>
            <w:top w:val="none" w:sz="0" w:space="0" w:color="auto"/>
            <w:left w:val="none" w:sz="0" w:space="0" w:color="auto"/>
            <w:bottom w:val="none" w:sz="0" w:space="0" w:color="auto"/>
            <w:right w:val="none" w:sz="0" w:space="0" w:color="auto"/>
          </w:divBdr>
        </w:div>
        <w:div w:id="1918127379">
          <w:marLeft w:val="0"/>
          <w:marRight w:val="0"/>
          <w:marTop w:val="0"/>
          <w:marBottom w:val="0"/>
          <w:divBdr>
            <w:top w:val="none" w:sz="0" w:space="0" w:color="auto"/>
            <w:left w:val="none" w:sz="0" w:space="0" w:color="auto"/>
            <w:bottom w:val="none" w:sz="0" w:space="0" w:color="auto"/>
            <w:right w:val="none" w:sz="0" w:space="0" w:color="auto"/>
          </w:divBdr>
        </w:div>
      </w:divsChild>
    </w:div>
    <w:div w:id="1918127380">
      <w:marLeft w:val="0"/>
      <w:marRight w:val="0"/>
      <w:marTop w:val="0"/>
      <w:marBottom w:val="0"/>
      <w:divBdr>
        <w:top w:val="none" w:sz="0" w:space="0" w:color="auto"/>
        <w:left w:val="none" w:sz="0" w:space="0" w:color="auto"/>
        <w:bottom w:val="none" w:sz="0" w:space="0" w:color="auto"/>
        <w:right w:val="none" w:sz="0" w:space="0" w:color="auto"/>
      </w:divBdr>
    </w:div>
    <w:div w:id="1918127381">
      <w:marLeft w:val="0"/>
      <w:marRight w:val="0"/>
      <w:marTop w:val="0"/>
      <w:marBottom w:val="0"/>
      <w:divBdr>
        <w:top w:val="none" w:sz="0" w:space="0" w:color="auto"/>
        <w:left w:val="none" w:sz="0" w:space="0" w:color="auto"/>
        <w:bottom w:val="none" w:sz="0" w:space="0" w:color="auto"/>
        <w:right w:val="none" w:sz="0" w:space="0" w:color="auto"/>
      </w:divBdr>
    </w:div>
    <w:div w:id="1918127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zne-intervencije@mzo.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os-mgubec.eu/dokumenti/sh-how-to-help-others-168484204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po.os-mgubec.eu/dokumenti/samoozljedivanje-kako-pomoci-drugima-2-ver2--compressed-1616712562.pdf" TargetMode="External"/><Relationship Id="rId4" Type="http://schemas.openxmlformats.org/officeDocument/2006/relationships/settings" Target="settings.xml"/><Relationship Id="rId9" Type="http://schemas.openxmlformats.org/officeDocument/2006/relationships/hyperlink" Target="https://mzo.gov.hr/vijesti/pokretanje-psiholoskih-kriznih-intervencija-u-sustavu-odgoja-i-obrazovanja/77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313A4-0AFC-42AB-AB31-00120B76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4785</Words>
  <Characters>27278</Characters>
  <Application>Microsoft Office Word</Application>
  <DocSecurity>0</DocSecurity>
  <Lines>227</Lines>
  <Paragraphs>63</Paragraphs>
  <ScaleCrop>false</ScaleCrop>
  <HeadingPairs>
    <vt:vector size="2" baseType="variant">
      <vt:variant>
        <vt:lpstr>Naslov</vt:lpstr>
      </vt:variant>
      <vt:variant>
        <vt:i4>1</vt:i4>
      </vt:variant>
    </vt:vector>
  </HeadingPairs>
  <TitlesOfParts>
    <vt:vector size="1" baseType="lpstr">
      <vt:lpstr>Split, 16</vt:lpstr>
    </vt:vector>
  </TitlesOfParts>
  <Company>MZOŠ</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 16</dc:title>
  <dc:creator>HP COMPAQ</dc:creator>
  <cp:lastModifiedBy>Vesna Grubić</cp:lastModifiedBy>
  <cp:revision>7</cp:revision>
  <cp:lastPrinted>2016-10-06T11:08:00Z</cp:lastPrinted>
  <dcterms:created xsi:type="dcterms:W3CDTF">2025-01-02T10:37:00Z</dcterms:created>
  <dcterms:modified xsi:type="dcterms:W3CDTF">2025-01-08T13:41:00Z</dcterms:modified>
</cp:coreProperties>
</file>