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EDE1">
      <w:pPr>
        <w:spacing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11"/>
        <w:gridCol w:w="2661"/>
      </w:tblGrid>
      <w:tr>
        <w:trPr>
          <w:trHeight w:val="1649" w:hRule="atLeast"/>
        </w:trPr>
        <w:tc>
          <w:tcPr>
            <w:tcW w:type="dxa" w:w="6526"/>
            <w:tcBorders/>
            <w:hideMark/>
          </w:tcPr>
          <w:p>
            <w:pPr>
              <w:spacing w:line="252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Vukovarska11,21000Split                                                                                                    KLASA: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</w:t>
            </w:r>
            <w:r>
              <w:rPr>
                <w:rFonts w:ascii="Times New Roman" w:hAnsi="Times New Roman" w:cs="Times New Roman"/>
                <w:noProof/>
              </w:rPr>
              <w:t xml:space="preserve">2181-1-278-25-3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21.02.2025.</w:t>
            </w:r>
          </w:p>
        </w:tc>
        <w:tc>
          <w:tcPr>
            <w:tcW w:type="dxa" w:w="2755"/>
            <w:tcBorders/>
          </w:tcPr>
          <w:p>
            <w:pPr>
              <w:spacing w:after="160" w:line="252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30519FE4">
      <w:pPr>
        <w:spacing/>
        <w:rPr>
          <w:sz w:val="24"/>
          <w:szCs w:val="24"/>
        </w:rPr>
      </w:pPr>
    </w:p>
    <w:p w14:paraId="466FC711">
      <w:pPr>
        <w:spacing/>
        <w:ind w:left="7788"/>
        <w:jc w:val="center"/>
        <w:rPr>
          <w:sz w:val="24"/>
          <w:szCs w:val="24"/>
        </w:rPr>
      </w:pPr>
    </w:p>
    <w:p w14:paraId="4934BDD4">
      <w:pPr>
        <w:spacing/>
        <w:ind w:left="7788"/>
        <w:jc w:val="center"/>
        <w:rPr>
          <w:sz w:val="24"/>
          <w:szCs w:val="24"/>
        </w:rPr>
      </w:pPr>
    </w:p>
    <w:p w14:paraId="07634204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Na temelju članka 125. Zakona o odgoju i obrazovanju u osnovnoj i srednjoj školi i  članka 10.st.2. Pravilnika o postupku zapošljavanja te procjeni i vrednovanju kandidata za zapošljavanje Osnovne škole Manuš-Split, ravnateljica Marita Guć, donosi</w:t>
      </w:r>
    </w:p>
    <w:p w14:paraId="05E83852">
      <w:pPr>
        <w:spacing/>
        <w:rPr>
          <w:sz w:val="24"/>
          <w:szCs w:val="24"/>
        </w:rPr>
      </w:pPr>
    </w:p>
    <w:p w14:paraId="38C5635A"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</w:t>
      </w:r>
    </w:p>
    <w:p w14:paraId="07814B11"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obustavi natječaja  </w:t>
      </w:r>
      <w:bookmarkStart w:id="3" w:name="_Hlk181256991"/>
      <w:r>
        <w:rPr>
          <w:b/>
          <w:sz w:val="24"/>
          <w:szCs w:val="24"/>
        </w:rPr>
        <w:t xml:space="preserve">za radno mjesto učitelja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</w:rPr>
        <w:t xml:space="preserve">ice</w:t>
      </w:r>
      <w:r>
        <w:rPr>
          <w:b/>
          <w:sz w:val="24"/>
          <w:szCs w:val="24"/>
        </w:rPr>
        <w:t xml:space="preserve"> razredne nastave – 1 izvršitelj, na puno određeno radno vrijeme, do povratka </w:t>
      </w:r>
      <w:r>
        <w:rPr>
          <w:b/>
          <w:sz w:val="24"/>
          <w:szCs w:val="24"/>
        </w:rPr>
        <w:t xml:space="preserve">radnice</w:t>
      </w:r>
      <w:r>
        <w:rPr>
          <w:b/>
          <w:sz w:val="24"/>
          <w:szCs w:val="24"/>
        </w:rPr>
        <w:t xml:space="preserve">  s bolovanja</w:t>
      </w:r>
      <w:bookmarkEnd w:id="3"/>
    </w:p>
    <w:p w14:paraId="062976B7">
      <w:pPr>
        <w:spacing/>
        <w:jc w:val="center"/>
        <w:rPr>
          <w:b/>
          <w:sz w:val="24"/>
          <w:szCs w:val="24"/>
        </w:rPr>
      </w:pPr>
    </w:p>
    <w:p w14:paraId="7FBBEC0B">
      <w:pPr>
        <w:spacing/>
        <w:rPr>
          <w:sz w:val="24"/>
          <w:szCs w:val="24"/>
        </w:rPr>
      </w:pPr>
    </w:p>
    <w:p w14:paraId="675B7095">
      <w:pPr>
        <w:spacing/>
        <w:rPr>
          <w:sz w:val="24"/>
          <w:szCs w:val="24"/>
        </w:rPr>
      </w:pP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članak 1.</w:t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 </w:t>
      </w:r>
    </w:p>
    <w:p w14:paraId="39FAF772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Obustavlja se natječaj</w:t>
      </w:r>
      <w:r>
        <w:rPr>
          <w:sz w:val="24"/>
          <w:szCs w:val="24"/>
        </w:rPr>
        <w:t xml:space="preserve"> za radno mjesto učitelja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ice</w:t>
      </w:r>
      <w:r>
        <w:rPr>
          <w:sz w:val="24"/>
          <w:szCs w:val="24"/>
        </w:rPr>
        <w:t xml:space="preserve"> razredne nastave – 1 izvršitelj, na puno određeno radno vrijeme, do povratka odsutne radnice s bolovanja, objavljenog 29.01.2025.godine</w:t>
      </w:r>
      <w:r>
        <w:rPr>
          <w:sz w:val="24"/>
          <w:szCs w:val="24"/>
        </w:rPr>
        <w:t xml:space="preserve"> na mrežnim stranicama i oglasnoj ploči OŠ Manuš-Split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te na mrežnim stranicama Hrvatskog zavoda za zapošljavanje,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zbog povratka učiteljice na rad</w:t>
      </w:r>
      <w:r>
        <w:rPr>
          <w:sz w:val="24"/>
          <w:szCs w:val="24"/>
        </w:rPr>
        <w:t xml:space="preserve">.</w:t>
      </w:r>
      <w:bookmarkStart w:id="4" w:name="_GoBack"/>
      <w:bookmarkEnd w:id="4"/>
    </w:p>
    <w:p w14:paraId="703CF443">
      <w:pPr>
        <w:spacing/>
        <w:rPr>
          <w:sz w:val="24"/>
          <w:szCs w:val="24"/>
        </w:rPr>
      </w:pPr>
    </w:p>
    <w:p w14:paraId="6BF398CB">
      <w:pPr>
        <w:spacing/>
        <w:rPr>
          <w:sz w:val="24"/>
          <w:szCs w:val="24"/>
        </w:rPr>
      </w:pP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Članak 2.</w:t>
      </w:r>
    </w:p>
    <w:p w14:paraId="7B398F6A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Odluka stupa na snagu danom donošenja</w:t>
      </w:r>
      <w:r>
        <w:rPr>
          <w:sz w:val="24"/>
          <w:szCs w:val="24"/>
        </w:rPr>
        <w:t xml:space="preserve">, a objavit će se na mrežnim stranicama i na oglasnoj ploči OŠ Manuš-Split, te će se dostaviti Hrvatskom zavodu za zapošljavanje.</w:t>
      </w:r>
    </w:p>
    <w:p w14:paraId="6A3FD675">
      <w:pPr>
        <w:spacing/>
        <w:rPr>
          <w:sz w:val="24"/>
          <w:szCs w:val="24"/>
        </w:rPr>
      </w:pPr>
    </w:p>
    <w:p w14:paraId="2E133792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47B98D">
      <w:pPr>
        <w:spacing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Ravnateljica:</w:t>
      </w:r>
    </w:p>
    <w:p w14:paraId="04A62414">
      <w:pPr>
        <w:spacing/>
        <w:ind w:left="6372"/>
        <w:rPr>
          <w:sz w:val="24"/>
          <w:szCs w:val="24"/>
        </w:rPr>
      </w:pPr>
    </w:p>
    <w:p w14:paraId="74C2BC2C">
      <w:pPr>
        <w:spacing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Marita Guć, prof.</w:t>
      </w:r>
    </w:p>
    <w:p w14:paraId="6DB9EAEE">
      <w:pPr>
        <w:spacing/>
        <w:rPr>
          <w:sz w:val="24"/>
          <w:szCs w:val="24"/>
        </w:rPr>
      </w:pPr>
    </w:p>
    <w:p w14:paraId="10768B8C">
      <w:pPr>
        <w:spacing/>
        <w:rPr>
          <w:sz w:val="24"/>
          <w:szCs w:val="24"/>
        </w:rPr>
      </w:pPr>
    </w:p>
    <w:p w14:paraId="2ED440AB">
      <w:pPr>
        <w:spacing/>
        <w:rPr>
          <w:sz w:val="24"/>
          <w:szCs w:val="24"/>
        </w:rPr>
      </w:pPr>
    </w:p>
    <w:p w14:paraId="6C0BA756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  <w:jc w:val="both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251</Words>
  <Characters>1437</Characters>
  <Application>Microsoft Office Word</Application>
  <DocSecurity>0</DocSecurity>
  <Lines>11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7</cp:revision>
  <dcterms:created xsi:type="dcterms:W3CDTF">2025-02-19T07:42:00Z</dcterms:created>
  <dcterms:modified xsi:type="dcterms:W3CDTF">2025-02-24T08:52:00Z</dcterms:modified>
</cp:coreProperties>
</file>